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D1" w:rsidRDefault="003A5AD1" w:rsidP="003A5AD1">
      <w:pPr>
        <w:jc w:val="center"/>
        <w:rPr>
          <w:b/>
          <w:sz w:val="28"/>
          <w:szCs w:val="28"/>
        </w:rPr>
      </w:pPr>
      <w:bookmarkStart w:id="0" w:name="_GoBack"/>
      <w:bookmarkEnd w:id="0"/>
      <w:smartTag w:uri="urn:schemas-microsoft-com:office:smarttags" w:element="place">
        <w:smartTag w:uri="urn:schemas-microsoft-com:office:smarttags" w:element="PlaceName">
          <w:r w:rsidRPr="00093068">
            <w:rPr>
              <w:b/>
              <w:sz w:val="28"/>
              <w:szCs w:val="28"/>
            </w:rPr>
            <w:t>Construction</w:t>
          </w:r>
        </w:smartTag>
        <w:r w:rsidRPr="00093068">
          <w:rPr>
            <w:b/>
            <w:sz w:val="28"/>
            <w:szCs w:val="28"/>
          </w:rPr>
          <w:t xml:space="preserve"> </w:t>
        </w:r>
        <w:smartTag w:uri="urn:schemas-microsoft-com:office:smarttags" w:element="PlaceName">
          <w:r w:rsidRPr="00093068">
            <w:rPr>
              <w:b/>
              <w:sz w:val="28"/>
              <w:szCs w:val="28"/>
            </w:rPr>
            <w:t>Industry</w:t>
          </w:r>
        </w:smartTag>
        <w:r w:rsidRPr="00093068">
          <w:rPr>
            <w:b/>
            <w:sz w:val="28"/>
            <w:szCs w:val="28"/>
          </w:rPr>
          <w:t xml:space="preserve"> </w:t>
        </w:r>
        <w:smartTag w:uri="urn:schemas-microsoft-com:office:smarttags" w:element="PlaceName">
          <w:r w:rsidRPr="00093068">
            <w:rPr>
              <w:b/>
              <w:sz w:val="28"/>
              <w:szCs w:val="28"/>
            </w:rPr>
            <w:t>Threshold</w:t>
          </w:r>
        </w:smartTag>
        <w:r w:rsidRPr="00093068">
          <w:rPr>
            <w:b/>
            <w:sz w:val="28"/>
            <w:szCs w:val="28"/>
          </w:rPr>
          <w:t xml:space="preserve"> </w:t>
        </w:r>
        <w:smartTag w:uri="urn:schemas-microsoft-com:office:smarttags" w:element="PlaceType">
          <w:r w:rsidRPr="00093068">
            <w:rPr>
              <w:b/>
              <w:sz w:val="28"/>
              <w:szCs w:val="28"/>
            </w:rPr>
            <w:t>Heights</w:t>
          </w:r>
        </w:smartTag>
      </w:smartTag>
      <w:r w:rsidRPr="00093068">
        <w:rPr>
          <w:b/>
          <w:sz w:val="28"/>
          <w:szCs w:val="28"/>
        </w:rPr>
        <w:t xml:space="preserve"> Requiring Fall Prevention/Protection Equipment</w:t>
      </w:r>
    </w:p>
    <w:p w:rsidR="003A5AD1" w:rsidRDefault="003A5AD1" w:rsidP="003A5AD1">
      <w:pPr>
        <w:ind w:left="-1080" w:right="-1188"/>
      </w:pPr>
      <w:r>
        <w:rPr>
          <w:b/>
        </w:rPr>
        <w:br/>
      </w:r>
      <w:bookmarkStart w:id="1" w:name="const"/>
      <w:bookmarkEnd w:id="1"/>
      <w:r>
        <w:rPr>
          <w:rFonts w:ascii="Comic Sans MS" w:hAnsi="Comic Sans MS"/>
          <w:color w:val="000080"/>
          <w:sz w:val="20"/>
          <w:szCs w:val="20"/>
        </w:rPr>
        <w:t>This chart provides a breakdown of the fall protection requirements of construction standards. Check to see if specific rules relate to your industry or activities. It's important that you look at the specific language in the standard, which can be found by clicking on the hyperlink.</w:t>
      </w:r>
    </w:p>
    <w:p w:rsidR="003A5AD1" w:rsidRDefault="003A5AD1" w:rsidP="003A5AD1"/>
    <w:tbl>
      <w:tblPr>
        <w:tblW w:w="11426" w:type="dxa"/>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1651"/>
        <w:gridCol w:w="4063"/>
        <w:gridCol w:w="2856"/>
      </w:tblGrid>
      <w:tr w:rsidR="003A5AD1">
        <w:trPr>
          <w:trHeight w:val="765"/>
        </w:trPr>
        <w:tc>
          <w:tcPr>
            <w:tcW w:w="2856" w:type="dxa"/>
            <w:tcBorders>
              <w:top w:val="single" w:sz="4" w:space="0" w:color="auto"/>
              <w:left w:val="single" w:sz="4" w:space="0" w:color="auto"/>
              <w:bottom w:val="single" w:sz="4" w:space="0" w:color="auto"/>
              <w:right w:val="single" w:sz="4" w:space="0" w:color="auto"/>
            </w:tcBorders>
            <w:shd w:val="clear" w:color="auto" w:fill="3366FF"/>
          </w:tcPr>
          <w:p w:rsidR="003A5AD1" w:rsidRDefault="003A5AD1" w:rsidP="009D1AA7">
            <w:pPr>
              <w:pStyle w:val="Heading4"/>
              <w:rPr>
                <w:rFonts w:ascii="Comic Sans MS" w:hAnsi="Comic Sans MS"/>
                <w:b/>
                <w:bCs/>
              </w:rPr>
            </w:pPr>
          </w:p>
          <w:p w:rsidR="003A5AD1" w:rsidRDefault="003A5AD1" w:rsidP="009D1AA7">
            <w:pPr>
              <w:pStyle w:val="Heading5"/>
              <w:rPr>
                <w:b w:val="0"/>
                <w:bCs w:val="0"/>
              </w:rPr>
            </w:pPr>
            <w:r>
              <w:t>Condition</w:t>
            </w:r>
          </w:p>
        </w:tc>
        <w:tc>
          <w:tcPr>
            <w:tcW w:w="1651" w:type="dxa"/>
            <w:tcBorders>
              <w:top w:val="single" w:sz="4" w:space="0" w:color="auto"/>
              <w:left w:val="single" w:sz="4" w:space="0" w:color="auto"/>
              <w:bottom w:val="single" w:sz="4" w:space="0" w:color="auto"/>
              <w:right w:val="single" w:sz="4" w:space="0" w:color="auto"/>
            </w:tcBorders>
            <w:shd w:val="clear" w:color="auto" w:fill="FFCC99"/>
          </w:tcPr>
          <w:p w:rsidR="003A5AD1" w:rsidRDefault="003A5AD1" w:rsidP="009D1AA7">
            <w:pPr>
              <w:pStyle w:val="Heading4"/>
              <w:rPr>
                <w:rFonts w:ascii="Comic Sans MS" w:hAnsi="Comic Sans MS"/>
                <w:b/>
                <w:bCs/>
              </w:rPr>
            </w:pPr>
          </w:p>
          <w:p w:rsidR="003A5AD1" w:rsidRDefault="003A5AD1" w:rsidP="009D1AA7">
            <w:pPr>
              <w:pStyle w:val="Heading4"/>
              <w:rPr>
                <w:rFonts w:ascii="Comic Sans MS" w:hAnsi="Comic Sans MS"/>
                <w:b/>
                <w:bCs/>
              </w:rPr>
            </w:pPr>
            <w:r>
              <w:rPr>
                <w:rFonts w:ascii="Comic Sans MS" w:hAnsi="Comic Sans MS"/>
                <w:b/>
                <w:bCs/>
              </w:rPr>
              <w:t>Threshold</w:t>
            </w:r>
          </w:p>
        </w:tc>
        <w:tc>
          <w:tcPr>
            <w:tcW w:w="4063" w:type="dxa"/>
            <w:tcBorders>
              <w:top w:val="single" w:sz="4" w:space="0" w:color="auto"/>
              <w:left w:val="single" w:sz="4" w:space="0" w:color="auto"/>
              <w:bottom w:val="single" w:sz="4" w:space="0" w:color="auto"/>
              <w:right w:val="single" w:sz="4" w:space="0" w:color="auto"/>
            </w:tcBorders>
            <w:shd w:val="clear" w:color="auto" w:fill="FF99CC"/>
          </w:tcPr>
          <w:p w:rsidR="003A5AD1" w:rsidRDefault="003A5AD1" w:rsidP="009D1AA7">
            <w:pPr>
              <w:pStyle w:val="Heading4"/>
              <w:rPr>
                <w:rFonts w:ascii="Comic Sans MS" w:hAnsi="Comic Sans MS"/>
                <w:b/>
                <w:bCs/>
              </w:rPr>
            </w:pPr>
          </w:p>
          <w:p w:rsidR="003A5AD1" w:rsidRDefault="003A5AD1" w:rsidP="009D1AA7">
            <w:pPr>
              <w:pStyle w:val="Heading4"/>
              <w:rPr>
                <w:rFonts w:ascii="Comic Sans MS" w:hAnsi="Comic Sans MS"/>
                <w:b/>
                <w:bCs/>
              </w:rPr>
            </w:pPr>
            <w:r>
              <w:rPr>
                <w:rFonts w:ascii="Comic Sans MS" w:hAnsi="Comic Sans MS"/>
                <w:b/>
                <w:bCs/>
              </w:rPr>
              <w:t>Method</w:t>
            </w:r>
          </w:p>
        </w:tc>
        <w:tc>
          <w:tcPr>
            <w:tcW w:w="2856" w:type="dxa"/>
            <w:tcBorders>
              <w:top w:val="single" w:sz="4" w:space="0" w:color="auto"/>
              <w:left w:val="single" w:sz="4" w:space="0" w:color="auto"/>
              <w:bottom w:val="single" w:sz="4" w:space="0" w:color="auto"/>
              <w:right w:val="single" w:sz="4" w:space="0" w:color="auto"/>
            </w:tcBorders>
            <w:shd w:val="clear" w:color="auto" w:fill="CCFFCC"/>
          </w:tcPr>
          <w:p w:rsidR="003A5AD1" w:rsidRDefault="003A5AD1" w:rsidP="009D1AA7">
            <w:pPr>
              <w:autoSpaceDE w:val="0"/>
              <w:autoSpaceDN w:val="0"/>
              <w:adjustRightInd w:val="0"/>
              <w:jc w:val="center"/>
              <w:rPr>
                <w:rFonts w:ascii="Comic Sans MS" w:hAnsi="Comic Sans MS" w:cs="Arial"/>
                <w:b/>
                <w:bCs/>
                <w:color w:val="000000"/>
                <w:sz w:val="28"/>
                <w:szCs w:val="18"/>
              </w:rPr>
            </w:pPr>
          </w:p>
          <w:p w:rsidR="003A5AD1" w:rsidRDefault="003A5AD1" w:rsidP="009D1AA7">
            <w:pPr>
              <w:autoSpaceDE w:val="0"/>
              <w:autoSpaceDN w:val="0"/>
              <w:adjustRightInd w:val="0"/>
              <w:jc w:val="center"/>
              <w:rPr>
                <w:rFonts w:ascii="Comic Sans MS" w:hAnsi="Comic Sans MS" w:cs="Arial"/>
                <w:b/>
                <w:bCs/>
                <w:color w:val="000000"/>
                <w:sz w:val="28"/>
                <w:szCs w:val="18"/>
              </w:rPr>
            </w:pPr>
            <w:r>
              <w:rPr>
                <w:rFonts w:ascii="Comic Sans MS" w:hAnsi="Comic Sans MS" w:cs="Arial"/>
                <w:b/>
                <w:bCs/>
                <w:color w:val="000000"/>
                <w:sz w:val="28"/>
                <w:szCs w:val="18"/>
              </w:rPr>
              <w:t>Standard and Rule</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All conditions except: scaffolds (Part 12); cranes and derricks (Part 10); aerial work platforms (Part 32); steel erection (Part 26); tunneling (Part 14); electric transmission and distribution (Part 16); stairways and ladders (Part 11).</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6 feet</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Guardrail system, safety net system or personal fall arrest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hyperlink r:id="rId6" w:history="1">
              <w:r w:rsidRPr="00CE2605">
                <w:rPr>
                  <w:rStyle w:val="Hyperlink"/>
                  <w:rFonts w:ascii="Times New Roman" w:hAnsi="Times New Roman"/>
                  <w:sz w:val="20"/>
                  <w:szCs w:val="20"/>
                </w:rPr>
                <w:t>Part 45. Fall Protection</w:t>
              </w:r>
            </w:hyperlink>
            <w:r w:rsidRPr="00CE2605">
              <w:rPr>
                <w:rFonts w:ascii="Times New Roman" w:hAnsi="Times New Roman"/>
                <w:sz w:val="20"/>
                <w:szCs w:val="20"/>
              </w:rPr>
              <w:t xml:space="preserve">, </w:t>
            </w:r>
          </w:p>
          <w:p w:rsidR="003A5AD1" w:rsidRPr="00CE2605" w:rsidRDefault="003A5AD1" w:rsidP="009D1AA7">
            <w:pPr>
              <w:rPr>
                <w:sz w:val="20"/>
                <w:szCs w:val="20"/>
              </w:rPr>
            </w:pPr>
            <w:r w:rsidRPr="00CE2605">
              <w:rPr>
                <w:sz w:val="20"/>
                <w:szCs w:val="20"/>
              </w:rPr>
              <w:t>1926.501.</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A90FFE">
            <w:pPr>
              <w:pStyle w:val="GI201"/>
              <w:jc w:val="both"/>
              <w:rPr>
                <w:rFonts w:ascii="Times New Roman" w:hAnsi="Times New Roman"/>
                <w:sz w:val="20"/>
                <w:szCs w:val="20"/>
              </w:rPr>
            </w:pPr>
            <w:r w:rsidRPr="00CE2605">
              <w:rPr>
                <w:rFonts w:ascii="Times New Roman" w:hAnsi="Times New Roman"/>
                <w:sz w:val="20"/>
                <w:szCs w:val="20"/>
              </w:rPr>
              <w:t xml:space="preserve">All conditions except:  guardrail systems on scaffolds (Part 12); stairways, stair rail systems, and hand rails (Part 11 and Part 21); personal climbing equipment </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6 feet</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Guardrail system, safety net system or personal fall arrest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hyperlink r:id="rId7" w:history="1">
              <w:r w:rsidRPr="00CE2605">
                <w:rPr>
                  <w:rStyle w:val="Hyperlink"/>
                  <w:rFonts w:ascii="Times New Roman" w:hAnsi="Times New Roman"/>
                  <w:sz w:val="20"/>
                  <w:szCs w:val="20"/>
                </w:rPr>
                <w:t>Part 45. Fall Protection</w:t>
              </w:r>
            </w:hyperlink>
            <w:r w:rsidRPr="00CE2605">
              <w:rPr>
                <w:rFonts w:ascii="Times New Roman" w:hAnsi="Times New Roman"/>
                <w:sz w:val="20"/>
                <w:szCs w:val="20"/>
              </w:rPr>
              <w:t xml:space="preserve">, </w:t>
            </w:r>
          </w:p>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1926.502.</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Employees in steel erection activity except: leading edge work in a controlled decking zone and initial connecting.</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15 feet</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Guardrail system, safety net system, personal fall arrest system, positioning device system, or fall restraint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hyperlink r:id="rId8" w:history="1">
              <w:r w:rsidRPr="00CE2605">
                <w:rPr>
                  <w:rStyle w:val="Hyperlink"/>
                  <w:rFonts w:ascii="Times New Roman" w:hAnsi="Times New Roman"/>
                  <w:sz w:val="20"/>
                  <w:szCs w:val="20"/>
                </w:rPr>
                <w:t>Part 26. Steel Erection</w:t>
              </w:r>
            </w:hyperlink>
            <w:r w:rsidRPr="00CE2605">
              <w:rPr>
                <w:rFonts w:ascii="Times New Roman" w:hAnsi="Times New Roman"/>
                <w:sz w:val="20"/>
                <w:szCs w:val="20"/>
              </w:rPr>
              <w:t>,</w:t>
            </w:r>
          </w:p>
          <w:p w:rsidR="003A5AD1" w:rsidRPr="00CE2605" w:rsidRDefault="003A5AD1" w:rsidP="009D1AA7">
            <w:pPr>
              <w:rPr>
                <w:sz w:val="20"/>
                <w:szCs w:val="20"/>
              </w:rPr>
            </w:pPr>
            <w:r w:rsidRPr="00CE2605">
              <w:rPr>
                <w:sz w:val="20"/>
                <w:szCs w:val="20"/>
              </w:rPr>
              <w:t>Rule 2645.</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Employees in steel erection activity, initial connecting.</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2 stories or 30 feet, whichever is less.</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Guardrail system, safety net system, personal fall arrest system, positioning device system, or fall restraint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hyperlink r:id="rId9" w:history="1">
              <w:r w:rsidRPr="00CE2605">
                <w:rPr>
                  <w:rStyle w:val="Hyperlink"/>
                  <w:rFonts w:ascii="Times New Roman" w:hAnsi="Times New Roman"/>
                  <w:sz w:val="20"/>
                  <w:szCs w:val="20"/>
                </w:rPr>
                <w:t>Part 26. Steel Erection</w:t>
              </w:r>
            </w:hyperlink>
            <w:r w:rsidRPr="00CE2605">
              <w:rPr>
                <w:rFonts w:ascii="Times New Roman" w:hAnsi="Times New Roman"/>
                <w:sz w:val="20"/>
                <w:szCs w:val="20"/>
              </w:rPr>
              <w:t>,</w:t>
            </w:r>
          </w:p>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Rule 2646.</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Employees in steel erection activity, leading edge work in a controlled decking zone.</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2 stories or 30 feet, whichever is less.</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Guardrail system, safety net system, personal fall arrest system, positioning device system, or fall restraint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hyperlink r:id="rId10" w:history="1">
              <w:r w:rsidRPr="00CE2605">
                <w:rPr>
                  <w:rStyle w:val="Hyperlink"/>
                  <w:rFonts w:ascii="Times New Roman" w:hAnsi="Times New Roman"/>
                  <w:sz w:val="20"/>
                  <w:szCs w:val="20"/>
                </w:rPr>
                <w:t>Part 26. Steel Erection</w:t>
              </w:r>
            </w:hyperlink>
            <w:r w:rsidRPr="00CE2605">
              <w:rPr>
                <w:rFonts w:ascii="Times New Roman" w:hAnsi="Times New Roman"/>
                <w:sz w:val="20"/>
                <w:szCs w:val="20"/>
              </w:rPr>
              <w:t>,</w:t>
            </w:r>
          </w:p>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Rule 2648.</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Employees working in a boom-supported or truck-mounted aerial work platform.</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No minimum</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 xml:space="preserve">Personal fall arrest system or restraint system in addition to the standard guardrail system. </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rPr>
                <w:rFonts w:ascii="Times New Roman" w:hAnsi="Times New Roman"/>
                <w:sz w:val="20"/>
                <w:szCs w:val="20"/>
              </w:rPr>
            </w:pPr>
            <w:hyperlink r:id="rId11" w:history="1">
              <w:r w:rsidRPr="00CE2605">
                <w:rPr>
                  <w:rStyle w:val="Hyperlink"/>
                  <w:rFonts w:ascii="Times New Roman" w:hAnsi="Times New Roman"/>
                  <w:sz w:val="20"/>
                  <w:szCs w:val="20"/>
                </w:rPr>
                <w:t>Part 32. Aerial Work Platforms</w:t>
              </w:r>
            </w:hyperlink>
            <w:r w:rsidRPr="00CE2605">
              <w:rPr>
                <w:rFonts w:ascii="Times New Roman" w:hAnsi="Times New Roman"/>
                <w:sz w:val="20"/>
                <w:szCs w:val="20"/>
              </w:rPr>
              <w:t xml:space="preserve">, </w:t>
            </w:r>
          </w:p>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Rule 3209 (11) &amp; (12).</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pStyle w:val="GI201"/>
              <w:jc w:val="both"/>
              <w:rPr>
                <w:rFonts w:ascii="Times New Roman" w:hAnsi="Times New Roman"/>
                <w:sz w:val="20"/>
                <w:szCs w:val="20"/>
              </w:rPr>
            </w:pPr>
            <w:r w:rsidRPr="00CE2605">
              <w:rPr>
                <w:rFonts w:ascii="Times New Roman" w:hAnsi="Times New Roman"/>
                <w:sz w:val="20"/>
                <w:szCs w:val="20"/>
              </w:rPr>
              <w:t>Employees working on a scaffold, 10 feet or more above the floor or ground.</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10 feet</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Guardrail system and/or personal fall arrest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hyperlink r:id="rId12" w:history="1">
              <w:r w:rsidRPr="00CE2605">
                <w:rPr>
                  <w:rStyle w:val="Hyperlink"/>
                  <w:sz w:val="20"/>
                  <w:szCs w:val="20"/>
                </w:rPr>
                <w:t>Part 12. Scaffolds and Scaffold Platforms</w:t>
              </w:r>
            </w:hyperlink>
            <w:r w:rsidRPr="00CE2605">
              <w:rPr>
                <w:sz w:val="20"/>
                <w:szCs w:val="20"/>
              </w:rPr>
              <w:t>, Rule 1213.</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Employees working on stairways.</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4 risers or 30 inches, whichever is less.</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Stair rails and/or handrails</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hyperlink r:id="rId13" w:history="1">
              <w:r w:rsidRPr="00CE2605">
                <w:rPr>
                  <w:rStyle w:val="Hyperlink"/>
                  <w:sz w:val="20"/>
                  <w:szCs w:val="20"/>
                </w:rPr>
                <w:t>Part 21. Guarding of Walking and Working Areas</w:t>
              </w:r>
            </w:hyperlink>
            <w:r w:rsidRPr="00CE2605">
              <w:rPr>
                <w:sz w:val="20"/>
                <w:szCs w:val="20"/>
              </w:rPr>
              <w:t>, Rule 2155 and 2156.</w:t>
            </w:r>
          </w:p>
        </w:tc>
      </w:tr>
      <w:tr w:rsidR="003A5AD1">
        <w:trPr>
          <w:trHeight w:val="449"/>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 xml:space="preserve">Employees working on low pitched roofs (a roof having a slope less than or equal to 4 in 12, vertical to horizontal). </w:t>
            </w:r>
            <w:r w:rsidR="00B05A61">
              <w:rPr>
                <w:sz w:val="20"/>
                <w:szCs w:val="20"/>
              </w:rPr>
              <w:br/>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6 feet</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Guardrail system, safety net systems, personal fall arrest systems, or a combination of these systems along with a warning line system and/or monitoring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hyperlink r:id="rId14" w:history="1">
              <w:r w:rsidRPr="00CE2605">
                <w:rPr>
                  <w:rStyle w:val="Hyperlink"/>
                  <w:sz w:val="20"/>
                  <w:szCs w:val="20"/>
                </w:rPr>
                <w:t>Part 45. Fall Protection</w:t>
              </w:r>
            </w:hyperlink>
            <w:r w:rsidRPr="00CE2605">
              <w:rPr>
                <w:sz w:val="20"/>
                <w:szCs w:val="20"/>
              </w:rPr>
              <w:t>, Rule 1926.501.</w:t>
            </w:r>
          </w:p>
        </w:tc>
      </w:tr>
      <w:tr w:rsidR="003A5AD1">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 xml:space="preserve">Employees using personal climbing equipment. </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No minimum</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3A5AD1" w:rsidP="009D1AA7">
            <w:pPr>
              <w:autoSpaceDE w:val="0"/>
              <w:autoSpaceDN w:val="0"/>
              <w:adjustRightInd w:val="0"/>
              <w:rPr>
                <w:sz w:val="20"/>
                <w:szCs w:val="20"/>
              </w:rPr>
            </w:pPr>
            <w:r w:rsidRPr="00CE2605">
              <w:rPr>
                <w:sz w:val="20"/>
                <w:szCs w:val="20"/>
              </w:rPr>
              <w:t>Lineman’s belt and safety strap, safety net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3A5AD1" w:rsidRPr="00CE2605" w:rsidRDefault="002253E3" w:rsidP="002253E3">
            <w:pPr>
              <w:autoSpaceDE w:val="0"/>
              <w:autoSpaceDN w:val="0"/>
              <w:adjustRightInd w:val="0"/>
              <w:rPr>
                <w:sz w:val="20"/>
                <w:szCs w:val="20"/>
              </w:rPr>
            </w:pPr>
            <w:hyperlink r:id="rId15" w:history="1">
              <w:r w:rsidR="003A5AD1" w:rsidRPr="002253E3">
                <w:rPr>
                  <w:rStyle w:val="Hyperlink"/>
                  <w:sz w:val="20"/>
                  <w:szCs w:val="20"/>
                </w:rPr>
                <w:t xml:space="preserve">Part </w:t>
              </w:r>
              <w:r w:rsidRPr="002253E3">
                <w:rPr>
                  <w:rStyle w:val="Hyperlink"/>
                  <w:sz w:val="20"/>
                  <w:szCs w:val="20"/>
                </w:rPr>
                <w:t>1</w:t>
              </w:r>
              <w:r w:rsidR="003A5AD1" w:rsidRPr="002253E3">
                <w:rPr>
                  <w:rStyle w:val="Hyperlink"/>
                  <w:sz w:val="20"/>
                  <w:szCs w:val="20"/>
                </w:rPr>
                <w:t xml:space="preserve">6. </w:t>
              </w:r>
              <w:r w:rsidRPr="002253E3">
                <w:rPr>
                  <w:rStyle w:val="Hyperlink"/>
                  <w:sz w:val="20"/>
                  <w:szCs w:val="20"/>
                </w:rPr>
                <w:t>Power Transmission &amp; Distribution</w:t>
              </w:r>
            </w:hyperlink>
            <w:r>
              <w:rPr>
                <w:sz w:val="20"/>
                <w:szCs w:val="20"/>
              </w:rPr>
              <w:t>, Rules 1634 &amp; 1635.</w:t>
            </w:r>
          </w:p>
        </w:tc>
      </w:tr>
      <w:tr w:rsidR="004F6B88">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Employees constructing electric transmission and distribution lines and equipment.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No minimum</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Lineman’s belt, safety strap, lifelines, lanyards and personal climbing equipment.</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hyperlink r:id="rId16" w:history="1">
              <w:r w:rsidRPr="00CE2605">
                <w:rPr>
                  <w:rStyle w:val="Hyperlink"/>
                  <w:sz w:val="20"/>
                  <w:szCs w:val="20"/>
                </w:rPr>
                <w:t>Part 16. Power Transmission and Distribution</w:t>
              </w:r>
            </w:hyperlink>
            <w:r w:rsidRPr="00CE2605">
              <w:rPr>
                <w:sz w:val="20"/>
                <w:szCs w:val="20"/>
              </w:rPr>
              <w:t>, Rules 1634 &amp; 1635.</w:t>
            </w:r>
          </w:p>
        </w:tc>
      </w:tr>
      <w:tr w:rsidR="004F6B88">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Employees on a work platform suspended from a crane or derrick.</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No minimum</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Guardrail system and personal fall arrest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hyperlink r:id="rId17" w:history="1">
              <w:r w:rsidRPr="00CE2605">
                <w:rPr>
                  <w:rStyle w:val="Hyperlink"/>
                  <w:sz w:val="20"/>
                  <w:szCs w:val="20"/>
                </w:rPr>
                <w:t>Part 10. Lifting and Digging Equipment</w:t>
              </w:r>
            </w:hyperlink>
            <w:r w:rsidRPr="00CE2605">
              <w:rPr>
                <w:sz w:val="20"/>
                <w:szCs w:val="20"/>
              </w:rPr>
              <w:t>, Rule 1015a &amp; 1018a.</w:t>
            </w:r>
          </w:p>
        </w:tc>
      </w:tr>
      <w:tr w:rsidR="004F6B88">
        <w:trPr>
          <w:trHeight w:val="438"/>
        </w:trPr>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Structural steel connectors riding the headache ball.</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No minimum</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Positioning device system or personal fall arrest system.</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hyperlink r:id="rId18" w:history="1">
              <w:r w:rsidRPr="00CE2605">
                <w:rPr>
                  <w:rStyle w:val="Hyperlink"/>
                  <w:sz w:val="20"/>
                  <w:szCs w:val="20"/>
                </w:rPr>
                <w:t>Part 28. Personnel Hoisting in Steel Erection</w:t>
              </w:r>
            </w:hyperlink>
            <w:r w:rsidRPr="00CE2605">
              <w:rPr>
                <w:sz w:val="20"/>
                <w:szCs w:val="20"/>
              </w:rPr>
              <w:t>, Rule 2809.</w:t>
            </w:r>
          </w:p>
        </w:tc>
      </w:tr>
      <w:tr w:rsidR="004F6B88">
        <w:trPr>
          <w:trHeight w:val="765"/>
        </w:trPr>
        <w:tc>
          <w:tcPr>
            <w:tcW w:w="2856" w:type="dxa"/>
            <w:tcBorders>
              <w:top w:val="single" w:sz="4" w:space="0" w:color="auto"/>
              <w:left w:val="single" w:sz="4" w:space="0" w:color="auto"/>
              <w:bottom w:val="single" w:sz="4" w:space="0" w:color="auto"/>
              <w:right w:val="single" w:sz="4" w:space="0" w:color="auto"/>
            </w:tcBorders>
            <w:shd w:val="clear" w:color="auto" w:fill="3366FF"/>
          </w:tcPr>
          <w:p w:rsidR="004F6B88" w:rsidRDefault="004F6B88" w:rsidP="009D1AA7">
            <w:pPr>
              <w:pStyle w:val="Heading4"/>
              <w:rPr>
                <w:rFonts w:ascii="Comic Sans MS" w:hAnsi="Comic Sans MS"/>
                <w:b/>
                <w:bCs/>
              </w:rPr>
            </w:pPr>
          </w:p>
          <w:p w:rsidR="004F6B88" w:rsidRDefault="004F6B88" w:rsidP="009D1AA7">
            <w:pPr>
              <w:pStyle w:val="Heading5"/>
              <w:rPr>
                <w:b w:val="0"/>
                <w:bCs w:val="0"/>
              </w:rPr>
            </w:pPr>
            <w:r>
              <w:t>Condition</w:t>
            </w:r>
          </w:p>
        </w:tc>
        <w:tc>
          <w:tcPr>
            <w:tcW w:w="1651" w:type="dxa"/>
            <w:tcBorders>
              <w:top w:val="single" w:sz="4" w:space="0" w:color="auto"/>
              <w:left w:val="single" w:sz="4" w:space="0" w:color="auto"/>
              <w:bottom w:val="single" w:sz="4" w:space="0" w:color="auto"/>
              <w:right w:val="single" w:sz="4" w:space="0" w:color="auto"/>
            </w:tcBorders>
            <w:shd w:val="clear" w:color="auto" w:fill="FFCC99"/>
          </w:tcPr>
          <w:p w:rsidR="004F6B88" w:rsidRDefault="004F6B88" w:rsidP="009D1AA7">
            <w:pPr>
              <w:pStyle w:val="Heading4"/>
              <w:rPr>
                <w:rFonts w:ascii="Comic Sans MS" w:hAnsi="Comic Sans MS"/>
                <w:b/>
                <w:bCs/>
              </w:rPr>
            </w:pPr>
          </w:p>
          <w:p w:rsidR="004F6B88" w:rsidRDefault="004F6B88" w:rsidP="009D1AA7">
            <w:pPr>
              <w:pStyle w:val="Heading4"/>
              <w:rPr>
                <w:rFonts w:ascii="Comic Sans MS" w:hAnsi="Comic Sans MS"/>
                <w:b/>
                <w:bCs/>
              </w:rPr>
            </w:pPr>
            <w:r>
              <w:rPr>
                <w:rFonts w:ascii="Comic Sans MS" w:hAnsi="Comic Sans MS"/>
                <w:b/>
                <w:bCs/>
              </w:rPr>
              <w:t>Threshold</w:t>
            </w:r>
          </w:p>
        </w:tc>
        <w:tc>
          <w:tcPr>
            <w:tcW w:w="4063" w:type="dxa"/>
            <w:tcBorders>
              <w:top w:val="single" w:sz="4" w:space="0" w:color="auto"/>
              <w:left w:val="single" w:sz="4" w:space="0" w:color="auto"/>
              <w:bottom w:val="single" w:sz="4" w:space="0" w:color="auto"/>
              <w:right w:val="single" w:sz="4" w:space="0" w:color="auto"/>
            </w:tcBorders>
            <w:shd w:val="clear" w:color="auto" w:fill="FF99CC"/>
          </w:tcPr>
          <w:p w:rsidR="004F6B88" w:rsidRDefault="004F6B88" w:rsidP="009D1AA7">
            <w:pPr>
              <w:pStyle w:val="Heading4"/>
              <w:rPr>
                <w:rFonts w:ascii="Comic Sans MS" w:hAnsi="Comic Sans MS"/>
                <w:b/>
                <w:bCs/>
              </w:rPr>
            </w:pPr>
          </w:p>
          <w:p w:rsidR="004F6B88" w:rsidRDefault="004F6B88" w:rsidP="009D1AA7">
            <w:pPr>
              <w:pStyle w:val="Heading4"/>
              <w:rPr>
                <w:rFonts w:ascii="Comic Sans MS" w:hAnsi="Comic Sans MS"/>
                <w:b/>
                <w:bCs/>
              </w:rPr>
            </w:pPr>
            <w:r>
              <w:rPr>
                <w:rFonts w:ascii="Comic Sans MS" w:hAnsi="Comic Sans MS"/>
                <w:b/>
                <w:bCs/>
              </w:rPr>
              <w:t>Method</w:t>
            </w:r>
          </w:p>
        </w:tc>
        <w:tc>
          <w:tcPr>
            <w:tcW w:w="2856" w:type="dxa"/>
            <w:tcBorders>
              <w:top w:val="single" w:sz="4" w:space="0" w:color="auto"/>
              <w:left w:val="single" w:sz="4" w:space="0" w:color="auto"/>
              <w:bottom w:val="single" w:sz="4" w:space="0" w:color="auto"/>
              <w:right w:val="single" w:sz="4" w:space="0" w:color="auto"/>
            </w:tcBorders>
            <w:shd w:val="clear" w:color="auto" w:fill="CCFFCC"/>
          </w:tcPr>
          <w:p w:rsidR="004F6B88" w:rsidRDefault="004F6B88" w:rsidP="009D1AA7">
            <w:pPr>
              <w:autoSpaceDE w:val="0"/>
              <w:autoSpaceDN w:val="0"/>
              <w:adjustRightInd w:val="0"/>
              <w:jc w:val="center"/>
              <w:rPr>
                <w:rFonts w:ascii="Comic Sans MS" w:hAnsi="Comic Sans MS" w:cs="Arial"/>
                <w:b/>
                <w:bCs/>
                <w:color w:val="000000"/>
                <w:sz w:val="28"/>
                <w:szCs w:val="18"/>
              </w:rPr>
            </w:pPr>
          </w:p>
          <w:p w:rsidR="004F6B88" w:rsidRDefault="004F6B88" w:rsidP="009D1AA7">
            <w:pPr>
              <w:autoSpaceDE w:val="0"/>
              <w:autoSpaceDN w:val="0"/>
              <w:adjustRightInd w:val="0"/>
              <w:jc w:val="center"/>
              <w:rPr>
                <w:rFonts w:ascii="Comic Sans MS" w:hAnsi="Comic Sans MS" w:cs="Arial"/>
                <w:b/>
                <w:bCs/>
                <w:color w:val="000000"/>
                <w:sz w:val="28"/>
                <w:szCs w:val="18"/>
              </w:rPr>
            </w:pPr>
            <w:r>
              <w:rPr>
                <w:rFonts w:ascii="Comic Sans MS" w:hAnsi="Comic Sans MS" w:cs="Arial"/>
                <w:b/>
                <w:bCs/>
                <w:color w:val="000000"/>
                <w:sz w:val="28"/>
                <w:szCs w:val="18"/>
              </w:rPr>
              <w:t>Standard and Rule</w:t>
            </w:r>
          </w:p>
        </w:tc>
      </w:tr>
      <w:tr w:rsidR="004F6B88">
        <w:trPr>
          <w:trHeight w:val="466"/>
        </w:trPr>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Employees on a suspended work platform, working in a tunnel shaft or caisson.</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No minimum</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r w:rsidRPr="00CE2605">
              <w:rPr>
                <w:sz w:val="20"/>
                <w:szCs w:val="20"/>
              </w:rPr>
              <w:t>In accordance with Part 10.</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4F6B88" w:rsidRPr="00CE2605" w:rsidRDefault="004F6B88" w:rsidP="00382002">
            <w:pPr>
              <w:autoSpaceDE w:val="0"/>
              <w:autoSpaceDN w:val="0"/>
              <w:adjustRightInd w:val="0"/>
              <w:rPr>
                <w:sz w:val="20"/>
                <w:szCs w:val="20"/>
              </w:rPr>
            </w:pPr>
            <w:hyperlink r:id="rId19" w:history="1">
              <w:r w:rsidRPr="00CE2605">
                <w:rPr>
                  <w:rStyle w:val="Hyperlink"/>
                  <w:sz w:val="20"/>
                  <w:szCs w:val="20"/>
                </w:rPr>
                <w:t>Part 14. Tunnels, Shafts, Caissons and Cofferdams</w:t>
              </w:r>
            </w:hyperlink>
            <w:r w:rsidRPr="00CE2605">
              <w:rPr>
                <w:sz w:val="20"/>
                <w:szCs w:val="20"/>
              </w:rPr>
              <w:t>, Rule 1478.</w:t>
            </w:r>
          </w:p>
        </w:tc>
      </w:tr>
    </w:tbl>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3A5AD1" w:rsidRDefault="003A5AD1" w:rsidP="003A5AD1"/>
    <w:p w:rsidR="00A90FFE" w:rsidRDefault="00A90FFE" w:rsidP="003A5AD1"/>
    <w:p w:rsidR="00A90FFE" w:rsidRDefault="00A90FFE" w:rsidP="003A5AD1"/>
    <w:p w:rsidR="00A90FFE" w:rsidRDefault="00A90FFE" w:rsidP="003A5AD1"/>
    <w:p w:rsidR="00A90FFE" w:rsidRDefault="00A90FFE" w:rsidP="003A5AD1"/>
    <w:p w:rsidR="003A5AD1" w:rsidRDefault="003A5AD1" w:rsidP="003A5AD1"/>
    <w:p w:rsidR="004F6B88" w:rsidRDefault="004F6B88" w:rsidP="003A5AD1"/>
    <w:p w:rsidR="004F6B88" w:rsidRDefault="004F6B88" w:rsidP="003A5AD1"/>
    <w:p w:rsidR="004F6B88" w:rsidRDefault="004F6B88" w:rsidP="003A5AD1"/>
    <w:p w:rsidR="004F6B88" w:rsidRDefault="004F6B88" w:rsidP="003A5AD1"/>
    <w:p w:rsidR="004F6B88" w:rsidRDefault="004F6B88" w:rsidP="003A5AD1"/>
    <w:p w:rsidR="004F6B88" w:rsidRDefault="004F6B88" w:rsidP="003A5AD1"/>
    <w:p w:rsidR="004F6B88" w:rsidRDefault="004F6B88" w:rsidP="003A5AD1"/>
    <w:p w:rsidR="003A5AD1" w:rsidRDefault="003A5AD1" w:rsidP="003A5AD1"/>
    <w:p w:rsidR="003A5AD1" w:rsidRDefault="00496C14" w:rsidP="003A5AD1">
      <w:r>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127635</wp:posOffset>
            </wp:positionV>
            <wp:extent cx="838200" cy="775970"/>
            <wp:effectExtent l="0" t="0" r="0" b="0"/>
            <wp:wrapNone/>
            <wp:docPr id="3" name="Picture 3" descr="new MI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IOSHA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775970"/>
                    </a:xfrm>
                    <a:prstGeom prst="rect">
                      <a:avLst/>
                    </a:prstGeom>
                    <a:noFill/>
                  </pic:spPr>
                </pic:pic>
              </a:graphicData>
            </a:graphic>
            <wp14:sizeRelH relativeFrom="page">
              <wp14:pctWidth>0</wp14:pctWidth>
            </wp14:sizeRelH>
            <wp14:sizeRelV relativeFrom="page">
              <wp14:pctHeight>0</wp14:pctHeight>
            </wp14:sizeRelV>
          </wp:anchor>
        </w:drawing>
      </w:r>
    </w:p>
    <w:p w:rsidR="003A5AD1" w:rsidRDefault="003A5AD1" w:rsidP="003A5AD1">
      <w:pPr>
        <w:ind w:left="360" w:right="-1080"/>
        <w:rPr>
          <w:rFonts w:ascii="Tahoma" w:hAnsi="Tahoma" w:cs="Tahoma"/>
          <w:sz w:val="20"/>
        </w:rPr>
      </w:pPr>
      <w:r>
        <w:rPr>
          <w:rFonts w:ascii="Tahoma" w:hAnsi="Tahoma" w:cs="Tahoma"/>
          <w:b/>
          <w:bCs/>
          <w:sz w:val="20"/>
        </w:rPr>
        <w:t xml:space="preserve">Contact:  </w:t>
      </w:r>
      <w:r>
        <w:rPr>
          <w:rFonts w:ascii="Tahoma" w:hAnsi="Tahoma" w:cs="Tahoma"/>
          <w:b/>
          <w:bCs/>
          <w:sz w:val="20"/>
        </w:rPr>
        <w:tab/>
      </w:r>
      <w:r>
        <w:rPr>
          <w:rFonts w:ascii="Tahoma" w:hAnsi="Tahoma" w:cs="Tahoma"/>
          <w:sz w:val="20"/>
        </w:rPr>
        <w:t>Consultation Education &amp; Training (CET) Division</w:t>
      </w:r>
    </w:p>
    <w:p w:rsidR="003A5AD1" w:rsidRDefault="00496C14" w:rsidP="003A5AD1">
      <w:pPr>
        <w:ind w:right="-1080"/>
        <w:rPr>
          <w:rFonts w:ascii="Tahoma" w:hAnsi="Tahoma" w:cs="Tahoma"/>
          <w:sz w:val="20"/>
        </w:rPr>
      </w:pPr>
      <w:r>
        <w:rPr>
          <w:rFonts w:ascii="Tahoma" w:hAnsi="Tahoma" w:cs="Tahoma"/>
          <w:b/>
          <w:bCs/>
          <w:noProof/>
          <w:sz w:val="20"/>
        </w:rPr>
        <w:drawing>
          <wp:anchor distT="0" distB="0" distL="114300" distR="114300" simplePos="0" relativeHeight="251658752" behindDoc="0" locked="0" layoutInCell="1" allowOverlap="1">
            <wp:simplePos x="0" y="0"/>
            <wp:positionH relativeFrom="column">
              <wp:posOffset>5029200</wp:posOffset>
            </wp:positionH>
            <wp:positionV relativeFrom="paragraph">
              <wp:posOffset>69215</wp:posOffset>
            </wp:positionV>
            <wp:extent cx="1079500" cy="415290"/>
            <wp:effectExtent l="0" t="0" r="0" b="0"/>
            <wp:wrapNone/>
            <wp:docPr id="11" name="Picture 11" descr="LARA-LOGO-RGB-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A-LOGO-RGB-4WE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AD1">
        <w:rPr>
          <w:rFonts w:ascii="Tahoma" w:hAnsi="Tahoma" w:cs="Tahoma"/>
          <w:sz w:val="20"/>
        </w:rPr>
        <w:tab/>
      </w:r>
      <w:r w:rsidR="003A5AD1">
        <w:rPr>
          <w:rFonts w:ascii="Tahoma" w:hAnsi="Tahoma" w:cs="Tahoma"/>
          <w:sz w:val="20"/>
        </w:rPr>
        <w:tab/>
      </w:r>
      <w:smartTag w:uri="urn:schemas-microsoft-com:office:smarttags" w:element="date">
        <w:smartTag w:uri="urn:schemas-microsoft-com:office:smarttags" w:element="place">
          <w:r w:rsidR="003A5AD1">
            <w:rPr>
              <w:rFonts w:ascii="Tahoma" w:hAnsi="Tahoma" w:cs="Tahoma"/>
              <w:sz w:val="20"/>
            </w:rPr>
            <w:t>Michigan</w:t>
          </w:r>
        </w:smartTag>
      </w:smartTag>
      <w:r w:rsidR="003A5AD1">
        <w:rPr>
          <w:rFonts w:ascii="Tahoma" w:hAnsi="Tahoma" w:cs="Tahoma"/>
          <w:sz w:val="20"/>
        </w:rPr>
        <w:t xml:space="preserve"> Occupational Safety &amp; Health Administration (MIOSHA)</w:t>
      </w:r>
    </w:p>
    <w:p w:rsidR="003A5AD1" w:rsidRDefault="00504132" w:rsidP="003A5AD1">
      <w:pPr>
        <w:ind w:right="-1080"/>
        <w:rPr>
          <w:rFonts w:ascii="Tahoma" w:hAnsi="Tahoma" w:cs="Tahoma"/>
          <w:sz w:val="20"/>
        </w:rPr>
      </w:pPr>
      <w:r>
        <w:rPr>
          <w:rFonts w:ascii="Tahoma" w:hAnsi="Tahoma" w:cs="Tahoma"/>
          <w:sz w:val="20"/>
        </w:rPr>
        <w:tab/>
      </w:r>
      <w:r>
        <w:rPr>
          <w:rFonts w:ascii="Tahoma" w:hAnsi="Tahoma" w:cs="Tahoma"/>
          <w:sz w:val="20"/>
        </w:rPr>
        <w:tab/>
        <w:t>530 W. Allegan St.</w:t>
      </w:r>
      <w:r w:rsidR="003A5AD1">
        <w:rPr>
          <w:rFonts w:ascii="Tahoma" w:hAnsi="Tahoma" w:cs="Tahoma"/>
          <w:sz w:val="20"/>
        </w:rPr>
        <w:t>, PO Box 30643, Lansing, Michigan 48909-8143</w:t>
      </w:r>
    </w:p>
    <w:p w:rsidR="003A5AD1" w:rsidRDefault="00504132" w:rsidP="003A5AD1">
      <w:pPr>
        <w:ind w:right="-1080"/>
        <w:rPr>
          <w:sz w:val="16"/>
        </w:rPr>
      </w:pPr>
      <w:r>
        <w:rPr>
          <w:rFonts w:ascii="Tahoma" w:hAnsi="Tahoma" w:cs="Tahoma"/>
          <w:sz w:val="20"/>
        </w:rPr>
        <w:tab/>
      </w:r>
      <w:r>
        <w:rPr>
          <w:rFonts w:ascii="Tahoma" w:hAnsi="Tahoma" w:cs="Tahoma"/>
          <w:sz w:val="20"/>
        </w:rPr>
        <w:tab/>
        <w:t>517-284-7720</w:t>
      </w:r>
      <w:r w:rsidR="003A5AD1">
        <w:rPr>
          <w:rFonts w:ascii="Tahoma" w:hAnsi="Tahoma" w:cs="Tahoma"/>
          <w:sz w:val="20"/>
        </w:rPr>
        <w:t xml:space="preserve"> or </w:t>
      </w:r>
      <w:hyperlink r:id="rId22" w:history="1">
        <w:r w:rsidR="003A5AD1">
          <w:rPr>
            <w:rStyle w:val="Hyperlink"/>
            <w:rFonts w:ascii="Tahoma" w:hAnsi="Tahoma" w:cs="Tahoma"/>
            <w:sz w:val="20"/>
          </w:rPr>
          <w:t>www.michigan.gov/miosha</w:t>
        </w:r>
      </w:hyperlink>
      <w:r w:rsidR="003A5AD1">
        <w:rPr>
          <w:sz w:val="20"/>
        </w:rPr>
        <w:t xml:space="preserve"> </w:t>
      </w:r>
    </w:p>
    <w:p w:rsidR="00A33F5D" w:rsidRDefault="00496C14">
      <w:r>
        <w:rPr>
          <w:noProof/>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139065</wp:posOffset>
                </wp:positionV>
                <wp:extent cx="2400300" cy="342900"/>
                <wp:effectExtent l="381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D1" w:rsidRDefault="003A5AD1" w:rsidP="003A5AD1">
                            <w:pPr>
                              <w:pStyle w:val="Footer"/>
                            </w:pPr>
                            <w:r>
                              <w:t xml:space="preserve"> MIOSHA/CET #0172 </w:t>
                            </w:r>
                            <w:r>
                              <w:rPr>
                                <w:sz w:val="16"/>
                                <w:szCs w:val="16"/>
                              </w:rPr>
                              <w:t>(</w:t>
                            </w:r>
                            <w:r w:rsidRPr="0042023B">
                              <w:rPr>
                                <w:sz w:val="16"/>
                                <w:szCs w:val="16"/>
                              </w:rPr>
                              <w:t>Revise</w:t>
                            </w:r>
                            <w:r w:rsidR="00822F57">
                              <w:rPr>
                                <w:sz w:val="16"/>
                                <w:szCs w:val="16"/>
                              </w:rPr>
                              <w:t>d 0</w:t>
                            </w:r>
                            <w:r w:rsidR="004F6B88">
                              <w:rPr>
                                <w:sz w:val="16"/>
                                <w:szCs w:val="16"/>
                              </w:rPr>
                              <w:t>4</w:t>
                            </w:r>
                            <w:r w:rsidR="00822F57">
                              <w:rPr>
                                <w:sz w:val="16"/>
                                <w:szCs w:val="16"/>
                              </w:rPr>
                              <w:t>/</w:t>
                            </w:r>
                            <w:r w:rsidR="004F6B88">
                              <w:rPr>
                                <w:sz w:val="16"/>
                                <w:szCs w:val="16"/>
                              </w:rPr>
                              <w:t>22</w:t>
                            </w:r>
                            <w:r w:rsidRPr="0042023B">
                              <w:rPr>
                                <w:sz w:val="16"/>
                                <w:szCs w:val="16"/>
                              </w:rPr>
                              <w:t>/</w:t>
                            </w:r>
                            <w:r w:rsidR="00A90FFE">
                              <w:rPr>
                                <w:sz w:val="16"/>
                                <w:szCs w:val="16"/>
                              </w:rPr>
                              <w:t>14</w:t>
                            </w:r>
                            <w:r>
                              <w:rPr>
                                <w:sz w:val="16"/>
                                <w:szCs w:val="16"/>
                              </w:rPr>
                              <w:t>)</w:t>
                            </w:r>
                          </w:p>
                          <w:p w:rsidR="003A5AD1" w:rsidRDefault="003A5AD1" w:rsidP="003A5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10.95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U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" filled="f" stroked="f">
                <v:textbox>
                  <w:txbxContent>
                    <w:p w:rsidR="003A5AD1" w:rsidRDefault="003A5AD1" w:rsidP="003A5AD1">
                      <w:pPr>
                        <w:pStyle w:val="Footer"/>
                      </w:pPr>
                      <w:r>
                        <w:t xml:space="preserve"> MIOSHA/CET #0172 </w:t>
                      </w:r>
                      <w:r>
                        <w:rPr>
                          <w:sz w:val="16"/>
                          <w:szCs w:val="16"/>
                        </w:rPr>
                        <w:t>(</w:t>
                      </w:r>
                      <w:r w:rsidRPr="0042023B">
                        <w:rPr>
                          <w:sz w:val="16"/>
                          <w:szCs w:val="16"/>
                        </w:rPr>
                        <w:t>Revise</w:t>
                      </w:r>
                      <w:r w:rsidR="00822F57">
                        <w:rPr>
                          <w:sz w:val="16"/>
                          <w:szCs w:val="16"/>
                        </w:rPr>
                        <w:t>d 0</w:t>
                      </w:r>
                      <w:r w:rsidR="004F6B88">
                        <w:rPr>
                          <w:sz w:val="16"/>
                          <w:szCs w:val="16"/>
                        </w:rPr>
                        <w:t>4</w:t>
                      </w:r>
                      <w:r w:rsidR="00822F57">
                        <w:rPr>
                          <w:sz w:val="16"/>
                          <w:szCs w:val="16"/>
                        </w:rPr>
                        <w:t>/</w:t>
                      </w:r>
                      <w:r w:rsidR="004F6B88">
                        <w:rPr>
                          <w:sz w:val="16"/>
                          <w:szCs w:val="16"/>
                        </w:rPr>
                        <w:t>22</w:t>
                      </w:r>
                      <w:r w:rsidRPr="0042023B">
                        <w:rPr>
                          <w:sz w:val="16"/>
                          <w:szCs w:val="16"/>
                        </w:rPr>
                        <w:t>/</w:t>
                      </w:r>
                      <w:r w:rsidR="00A90FFE">
                        <w:rPr>
                          <w:sz w:val="16"/>
                          <w:szCs w:val="16"/>
                        </w:rPr>
                        <w:t>14</w:t>
                      </w:r>
                      <w:r>
                        <w:rPr>
                          <w:sz w:val="16"/>
                          <w:szCs w:val="16"/>
                        </w:rPr>
                        <w:t>)</w:t>
                      </w:r>
                    </w:p>
                    <w:p w:rsidR="003A5AD1" w:rsidRDefault="003A5AD1" w:rsidP="003A5AD1"/>
                  </w:txbxContent>
                </v:textbox>
              </v:shape>
            </w:pict>
          </mc:Fallback>
        </mc:AlternateContent>
      </w:r>
    </w:p>
    <w:sectPr w:rsidR="00A33F5D" w:rsidSect="009D1AA7">
      <w:pgSz w:w="12240" w:h="15840"/>
      <w:pgMar w:top="720" w:right="1872" w:bottom="72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13A" w:rsidRDefault="00D8613A">
      <w:r>
        <w:separator/>
      </w:r>
    </w:p>
  </w:endnote>
  <w:endnote w:type="continuationSeparator" w:id="0">
    <w:p w:rsidR="00D8613A" w:rsidRDefault="00D8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13A" w:rsidRDefault="00D8613A">
      <w:r>
        <w:separator/>
      </w:r>
    </w:p>
  </w:footnote>
  <w:footnote w:type="continuationSeparator" w:id="0">
    <w:p w:rsidR="00D8613A" w:rsidRDefault="00D86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7F"/>
    <w:rsid w:val="00005D80"/>
    <w:rsid w:val="00006B84"/>
    <w:rsid w:val="000072A0"/>
    <w:rsid w:val="00007D44"/>
    <w:rsid w:val="00007E51"/>
    <w:rsid w:val="00010A4F"/>
    <w:rsid w:val="000111F8"/>
    <w:rsid w:val="0001141C"/>
    <w:rsid w:val="0001181B"/>
    <w:rsid w:val="00011DDE"/>
    <w:rsid w:val="00011E9A"/>
    <w:rsid w:val="00013A8A"/>
    <w:rsid w:val="000140AB"/>
    <w:rsid w:val="00014726"/>
    <w:rsid w:val="00014B18"/>
    <w:rsid w:val="00014DD4"/>
    <w:rsid w:val="00015DE4"/>
    <w:rsid w:val="00016005"/>
    <w:rsid w:val="00016264"/>
    <w:rsid w:val="00017BA3"/>
    <w:rsid w:val="00017FC6"/>
    <w:rsid w:val="000208CB"/>
    <w:rsid w:val="00021021"/>
    <w:rsid w:val="000224C8"/>
    <w:rsid w:val="00024F5A"/>
    <w:rsid w:val="000251A3"/>
    <w:rsid w:val="00027327"/>
    <w:rsid w:val="000320AD"/>
    <w:rsid w:val="00032CC2"/>
    <w:rsid w:val="0003470A"/>
    <w:rsid w:val="00034881"/>
    <w:rsid w:val="000348D1"/>
    <w:rsid w:val="00034A93"/>
    <w:rsid w:val="00035947"/>
    <w:rsid w:val="000361E0"/>
    <w:rsid w:val="00037819"/>
    <w:rsid w:val="00041103"/>
    <w:rsid w:val="0004470D"/>
    <w:rsid w:val="0004597C"/>
    <w:rsid w:val="00045B36"/>
    <w:rsid w:val="00046F62"/>
    <w:rsid w:val="000509C4"/>
    <w:rsid w:val="000511A0"/>
    <w:rsid w:val="00053AD3"/>
    <w:rsid w:val="00053CCA"/>
    <w:rsid w:val="000557BE"/>
    <w:rsid w:val="0005629E"/>
    <w:rsid w:val="000564B4"/>
    <w:rsid w:val="00060633"/>
    <w:rsid w:val="000613DC"/>
    <w:rsid w:val="00061579"/>
    <w:rsid w:val="000615E6"/>
    <w:rsid w:val="00061BE1"/>
    <w:rsid w:val="000630BE"/>
    <w:rsid w:val="000634FE"/>
    <w:rsid w:val="00063BE8"/>
    <w:rsid w:val="000640C7"/>
    <w:rsid w:val="00064E8A"/>
    <w:rsid w:val="000655DB"/>
    <w:rsid w:val="00066B6F"/>
    <w:rsid w:val="000679EA"/>
    <w:rsid w:val="00071A4D"/>
    <w:rsid w:val="00071E1E"/>
    <w:rsid w:val="0007214E"/>
    <w:rsid w:val="00072200"/>
    <w:rsid w:val="0007281B"/>
    <w:rsid w:val="00073854"/>
    <w:rsid w:val="000738CD"/>
    <w:rsid w:val="000740DC"/>
    <w:rsid w:val="0007480C"/>
    <w:rsid w:val="00076155"/>
    <w:rsid w:val="0007630B"/>
    <w:rsid w:val="000773FF"/>
    <w:rsid w:val="00080EDC"/>
    <w:rsid w:val="0008100A"/>
    <w:rsid w:val="0008175E"/>
    <w:rsid w:val="00081BA5"/>
    <w:rsid w:val="000823E9"/>
    <w:rsid w:val="00082AC8"/>
    <w:rsid w:val="00082ADD"/>
    <w:rsid w:val="00082DD4"/>
    <w:rsid w:val="00083385"/>
    <w:rsid w:val="00083413"/>
    <w:rsid w:val="00083CCA"/>
    <w:rsid w:val="00084572"/>
    <w:rsid w:val="00085A66"/>
    <w:rsid w:val="00086196"/>
    <w:rsid w:val="000866E0"/>
    <w:rsid w:val="0008735C"/>
    <w:rsid w:val="000877B0"/>
    <w:rsid w:val="00087FD2"/>
    <w:rsid w:val="00090C72"/>
    <w:rsid w:val="00091623"/>
    <w:rsid w:val="00092923"/>
    <w:rsid w:val="00092C5A"/>
    <w:rsid w:val="0009331A"/>
    <w:rsid w:val="000940A7"/>
    <w:rsid w:val="00094A1E"/>
    <w:rsid w:val="00094E14"/>
    <w:rsid w:val="00094FEE"/>
    <w:rsid w:val="00095D0E"/>
    <w:rsid w:val="000967AE"/>
    <w:rsid w:val="00096AFA"/>
    <w:rsid w:val="0009786F"/>
    <w:rsid w:val="00097B15"/>
    <w:rsid w:val="000A0158"/>
    <w:rsid w:val="000A0E51"/>
    <w:rsid w:val="000A18FD"/>
    <w:rsid w:val="000A1D79"/>
    <w:rsid w:val="000A3118"/>
    <w:rsid w:val="000A3598"/>
    <w:rsid w:val="000A3948"/>
    <w:rsid w:val="000A4D8F"/>
    <w:rsid w:val="000A57BB"/>
    <w:rsid w:val="000A63FA"/>
    <w:rsid w:val="000A7094"/>
    <w:rsid w:val="000A7927"/>
    <w:rsid w:val="000A7D98"/>
    <w:rsid w:val="000B0EC7"/>
    <w:rsid w:val="000B15CD"/>
    <w:rsid w:val="000B17B2"/>
    <w:rsid w:val="000B21CE"/>
    <w:rsid w:val="000B2633"/>
    <w:rsid w:val="000B2CCC"/>
    <w:rsid w:val="000B45D8"/>
    <w:rsid w:val="000B4782"/>
    <w:rsid w:val="000B549E"/>
    <w:rsid w:val="000B58BE"/>
    <w:rsid w:val="000B58C7"/>
    <w:rsid w:val="000B6D7C"/>
    <w:rsid w:val="000C12E5"/>
    <w:rsid w:val="000C1740"/>
    <w:rsid w:val="000C1FD9"/>
    <w:rsid w:val="000C2F0C"/>
    <w:rsid w:val="000C3140"/>
    <w:rsid w:val="000C4CFC"/>
    <w:rsid w:val="000C56FC"/>
    <w:rsid w:val="000C6249"/>
    <w:rsid w:val="000C69DA"/>
    <w:rsid w:val="000C6CA7"/>
    <w:rsid w:val="000C6EEF"/>
    <w:rsid w:val="000C6F5C"/>
    <w:rsid w:val="000C75B6"/>
    <w:rsid w:val="000D0399"/>
    <w:rsid w:val="000D0D63"/>
    <w:rsid w:val="000D1721"/>
    <w:rsid w:val="000D18F3"/>
    <w:rsid w:val="000D2BBB"/>
    <w:rsid w:val="000D2DE6"/>
    <w:rsid w:val="000D4116"/>
    <w:rsid w:val="000D4C4E"/>
    <w:rsid w:val="000D5451"/>
    <w:rsid w:val="000D6D3F"/>
    <w:rsid w:val="000E09CE"/>
    <w:rsid w:val="000E1688"/>
    <w:rsid w:val="000E16F4"/>
    <w:rsid w:val="000E1A80"/>
    <w:rsid w:val="000E21BD"/>
    <w:rsid w:val="000E2BEE"/>
    <w:rsid w:val="000E2F93"/>
    <w:rsid w:val="000E39EF"/>
    <w:rsid w:val="000E60A5"/>
    <w:rsid w:val="000E627F"/>
    <w:rsid w:val="000E6BDE"/>
    <w:rsid w:val="000E7330"/>
    <w:rsid w:val="000E7420"/>
    <w:rsid w:val="000E7F80"/>
    <w:rsid w:val="000F305C"/>
    <w:rsid w:val="000F489C"/>
    <w:rsid w:val="000F573F"/>
    <w:rsid w:val="000F59EF"/>
    <w:rsid w:val="000F7AF3"/>
    <w:rsid w:val="000F7B4D"/>
    <w:rsid w:val="0010166F"/>
    <w:rsid w:val="00103155"/>
    <w:rsid w:val="00103834"/>
    <w:rsid w:val="00103F4E"/>
    <w:rsid w:val="001058CB"/>
    <w:rsid w:val="00105E68"/>
    <w:rsid w:val="0010634D"/>
    <w:rsid w:val="00106A24"/>
    <w:rsid w:val="00107224"/>
    <w:rsid w:val="0011004E"/>
    <w:rsid w:val="001126AF"/>
    <w:rsid w:val="00113611"/>
    <w:rsid w:val="001137CC"/>
    <w:rsid w:val="001139AB"/>
    <w:rsid w:val="0011487C"/>
    <w:rsid w:val="00114F27"/>
    <w:rsid w:val="00115219"/>
    <w:rsid w:val="001178D7"/>
    <w:rsid w:val="001204D0"/>
    <w:rsid w:val="00121431"/>
    <w:rsid w:val="0012204F"/>
    <w:rsid w:val="0012248C"/>
    <w:rsid w:val="001242EA"/>
    <w:rsid w:val="00124B0A"/>
    <w:rsid w:val="00125BAC"/>
    <w:rsid w:val="0012739F"/>
    <w:rsid w:val="0012793A"/>
    <w:rsid w:val="00130630"/>
    <w:rsid w:val="00130754"/>
    <w:rsid w:val="00130E7D"/>
    <w:rsid w:val="00131050"/>
    <w:rsid w:val="00131E25"/>
    <w:rsid w:val="00133D94"/>
    <w:rsid w:val="00134205"/>
    <w:rsid w:val="00134273"/>
    <w:rsid w:val="00134FDF"/>
    <w:rsid w:val="001355BF"/>
    <w:rsid w:val="00135EE8"/>
    <w:rsid w:val="00136009"/>
    <w:rsid w:val="00136833"/>
    <w:rsid w:val="00140F4A"/>
    <w:rsid w:val="001410B5"/>
    <w:rsid w:val="00142FD0"/>
    <w:rsid w:val="00143400"/>
    <w:rsid w:val="001445C8"/>
    <w:rsid w:val="0014477E"/>
    <w:rsid w:val="0014534B"/>
    <w:rsid w:val="00145930"/>
    <w:rsid w:val="0014733E"/>
    <w:rsid w:val="0014781A"/>
    <w:rsid w:val="0015004F"/>
    <w:rsid w:val="00150076"/>
    <w:rsid w:val="001507A6"/>
    <w:rsid w:val="001508E0"/>
    <w:rsid w:val="00150AFD"/>
    <w:rsid w:val="00153135"/>
    <w:rsid w:val="001531E2"/>
    <w:rsid w:val="0015335A"/>
    <w:rsid w:val="0015454F"/>
    <w:rsid w:val="00154881"/>
    <w:rsid w:val="00154F04"/>
    <w:rsid w:val="001557BC"/>
    <w:rsid w:val="00155A01"/>
    <w:rsid w:val="00155A4D"/>
    <w:rsid w:val="00155BF7"/>
    <w:rsid w:val="001564CD"/>
    <w:rsid w:val="00156581"/>
    <w:rsid w:val="00156ABB"/>
    <w:rsid w:val="001570CE"/>
    <w:rsid w:val="0015796F"/>
    <w:rsid w:val="00161F9D"/>
    <w:rsid w:val="00164652"/>
    <w:rsid w:val="0016595C"/>
    <w:rsid w:val="001676CA"/>
    <w:rsid w:val="0017008A"/>
    <w:rsid w:val="001703D3"/>
    <w:rsid w:val="00170447"/>
    <w:rsid w:val="00170BBD"/>
    <w:rsid w:val="001717F6"/>
    <w:rsid w:val="001733E2"/>
    <w:rsid w:val="00173DD9"/>
    <w:rsid w:val="00173EB6"/>
    <w:rsid w:val="00174C19"/>
    <w:rsid w:val="001751B3"/>
    <w:rsid w:val="00175494"/>
    <w:rsid w:val="00175928"/>
    <w:rsid w:val="00176182"/>
    <w:rsid w:val="00176F06"/>
    <w:rsid w:val="0018121D"/>
    <w:rsid w:val="0018128F"/>
    <w:rsid w:val="00181A50"/>
    <w:rsid w:val="00184355"/>
    <w:rsid w:val="001864FA"/>
    <w:rsid w:val="00187054"/>
    <w:rsid w:val="001870E2"/>
    <w:rsid w:val="001872D9"/>
    <w:rsid w:val="00187B64"/>
    <w:rsid w:val="00187DF2"/>
    <w:rsid w:val="00192C27"/>
    <w:rsid w:val="001936CE"/>
    <w:rsid w:val="00193AC0"/>
    <w:rsid w:val="00193E66"/>
    <w:rsid w:val="00194409"/>
    <w:rsid w:val="001945A3"/>
    <w:rsid w:val="00195842"/>
    <w:rsid w:val="00195BFC"/>
    <w:rsid w:val="001962BA"/>
    <w:rsid w:val="00197EFB"/>
    <w:rsid w:val="001A0770"/>
    <w:rsid w:val="001A086F"/>
    <w:rsid w:val="001A1F18"/>
    <w:rsid w:val="001A20B6"/>
    <w:rsid w:val="001A3669"/>
    <w:rsid w:val="001A3EC4"/>
    <w:rsid w:val="001A58D3"/>
    <w:rsid w:val="001A5CF0"/>
    <w:rsid w:val="001A6019"/>
    <w:rsid w:val="001A62B3"/>
    <w:rsid w:val="001A6AF4"/>
    <w:rsid w:val="001A7CDD"/>
    <w:rsid w:val="001B0215"/>
    <w:rsid w:val="001B047E"/>
    <w:rsid w:val="001B05EB"/>
    <w:rsid w:val="001B1A6C"/>
    <w:rsid w:val="001B1C03"/>
    <w:rsid w:val="001B4AB3"/>
    <w:rsid w:val="001B734B"/>
    <w:rsid w:val="001B7419"/>
    <w:rsid w:val="001C05E8"/>
    <w:rsid w:val="001C0949"/>
    <w:rsid w:val="001C1AAE"/>
    <w:rsid w:val="001C1F47"/>
    <w:rsid w:val="001C21F4"/>
    <w:rsid w:val="001C2655"/>
    <w:rsid w:val="001C3956"/>
    <w:rsid w:val="001C4D20"/>
    <w:rsid w:val="001C5077"/>
    <w:rsid w:val="001C55FC"/>
    <w:rsid w:val="001C5FD4"/>
    <w:rsid w:val="001C71C7"/>
    <w:rsid w:val="001C7973"/>
    <w:rsid w:val="001C7FEA"/>
    <w:rsid w:val="001D2119"/>
    <w:rsid w:val="001D2780"/>
    <w:rsid w:val="001D2F9A"/>
    <w:rsid w:val="001D361E"/>
    <w:rsid w:val="001D37F5"/>
    <w:rsid w:val="001D392F"/>
    <w:rsid w:val="001D3C2F"/>
    <w:rsid w:val="001D4CB9"/>
    <w:rsid w:val="001D5A0C"/>
    <w:rsid w:val="001D5E68"/>
    <w:rsid w:val="001D63E1"/>
    <w:rsid w:val="001D73B2"/>
    <w:rsid w:val="001D7C55"/>
    <w:rsid w:val="001D7DE9"/>
    <w:rsid w:val="001E0369"/>
    <w:rsid w:val="001E0AEF"/>
    <w:rsid w:val="001E27FD"/>
    <w:rsid w:val="001E2EFF"/>
    <w:rsid w:val="001E441F"/>
    <w:rsid w:val="001E46B4"/>
    <w:rsid w:val="001E474F"/>
    <w:rsid w:val="001E4ACC"/>
    <w:rsid w:val="001E73DB"/>
    <w:rsid w:val="001F0175"/>
    <w:rsid w:val="001F1325"/>
    <w:rsid w:val="001F18B3"/>
    <w:rsid w:val="001F26C5"/>
    <w:rsid w:val="001F2DBA"/>
    <w:rsid w:val="001F51AA"/>
    <w:rsid w:val="001F5C35"/>
    <w:rsid w:val="001F5F2D"/>
    <w:rsid w:val="001F62F6"/>
    <w:rsid w:val="001F7ED0"/>
    <w:rsid w:val="00200A85"/>
    <w:rsid w:val="00201254"/>
    <w:rsid w:val="002014C1"/>
    <w:rsid w:val="00201D1C"/>
    <w:rsid w:val="002026C7"/>
    <w:rsid w:val="00204452"/>
    <w:rsid w:val="00205BE7"/>
    <w:rsid w:val="0020725E"/>
    <w:rsid w:val="00207A84"/>
    <w:rsid w:val="00207BC5"/>
    <w:rsid w:val="0021013D"/>
    <w:rsid w:val="00211945"/>
    <w:rsid w:val="00212452"/>
    <w:rsid w:val="00212CE5"/>
    <w:rsid w:val="00212E01"/>
    <w:rsid w:val="00214788"/>
    <w:rsid w:val="00215906"/>
    <w:rsid w:val="002172F4"/>
    <w:rsid w:val="00217E87"/>
    <w:rsid w:val="00220CFE"/>
    <w:rsid w:val="00221023"/>
    <w:rsid w:val="0022134E"/>
    <w:rsid w:val="0022164B"/>
    <w:rsid w:val="002234F3"/>
    <w:rsid w:val="0022398B"/>
    <w:rsid w:val="00223C40"/>
    <w:rsid w:val="00224F69"/>
    <w:rsid w:val="002253E3"/>
    <w:rsid w:val="00225A9E"/>
    <w:rsid w:val="00227078"/>
    <w:rsid w:val="00227A8B"/>
    <w:rsid w:val="0023080E"/>
    <w:rsid w:val="00230DC6"/>
    <w:rsid w:val="002319A2"/>
    <w:rsid w:val="00234458"/>
    <w:rsid w:val="00234802"/>
    <w:rsid w:val="0023699E"/>
    <w:rsid w:val="002378FA"/>
    <w:rsid w:val="002405F6"/>
    <w:rsid w:val="0024097C"/>
    <w:rsid w:val="00241239"/>
    <w:rsid w:val="00241A82"/>
    <w:rsid w:val="002428EB"/>
    <w:rsid w:val="00243775"/>
    <w:rsid w:val="00243842"/>
    <w:rsid w:val="00244365"/>
    <w:rsid w:val="002444E4"/>
    <w:rsid w:val="002451DC"/>
    <w:rsid w:val="00245391"/>
    <w:rsid w:val="0024574A"/>
    <w:rsid w:val="002466F9"/>
    <w:rsid w:val="002468F9"/>
    <w:rsid w:val="00246F65"/>
    <w:rsid w:val="0025083B"/>
    <w:rsid w:val="002517D5"/>
    <w:rsid w:val="00252031"/>
    <w:rsid w:val="002521EE"/>
    <w:rsid w:val="002525C5"/>
    <w:rsid w:val="002543FC"/>
    <w:rsid w:val="00257810"/>
    <w:rsid w:val="002602FA"/>
    <w:rsid w:val="002607EC"/>
    <w:rsid w:val="00263AA3"/>
    <w:rsid w:val="00263ABA"/>
    <w:rsid w:val="00264535"/>
    <w:rsid w:val="00264968"/>
    <w:rsid w:val="00264B0D"/>
    <w:rsid w:val="002671F4"/>
    <w:rsid w:val="00270DA7"/>
    <w:rsid w:val="0027133C"/>
    <w:rsid w:val="00277A18"/>
    <w:rsid w:val="00277E43"/>
    <w:rsid w:val="00281D71"/>
    <w:rsid w:val="00282786"/>
    <w:rsid w:val="002847B8"/>
    <w:rsid w:val="00285118"/>
    <w:rsid w:val="002875FA"/>
    <w:rsid w:val="00287DA6"/>
    <w:rsid w:val="00291750"/>
    <w:rsid w:val="0029177F"/>
    <w:rsid w:val="00291C57"/>
    <w:rsid w:val="00292D1D"/>
    <w:rsid w:val="00293DDF"/>
    <w:rsid w:val="00294383"/>
    <w:rsid w:val="00295EE4"/>
    <w:rsid w:val="002968AF"/>
    <w:rsid w:val="002A00A6"/>
    <w:rsid w:val="002A07A6"/>
    <w:rsid w:val="002A19F3"/>
    <w:rsid w:val="002A4ECA"/>
    <w:rsid w:val="002A5E08"/>
    <w:rsid w:val="002A5F01"/>
    <w:rsid w:val="002A6CC2"/>
    <w:rsid w:val="002A7F3F"/>
    <w:rsid w:val="002B0310"/>
    <w:rsid w:val="002B0F8B"/>
    <w:rsid w:val="002B15EC"/>
    <w:rsid w:val="002B1C04"/>
    <w:rsid w:val="002B21A6"/>
    <w:rsid w:val="002B22F1"/>
    <w:rsid w:val="002B3B99"/>
    <w:rsid w:val="002B3BDD"/>
    <w:rsid w:val="002B3D44"/>
    <w:rsid w:val="002B4081"/>
    <w:rsid w:val="002B4D79"/>
    <w:rsid w:val="002B52DE"/>
    <w:rsid w:val="002B550E"/>
    <w:rsid w:val="002B5A43"/>
    <w:rsid w:val="002C20D1"/>
    <w:rsid w:val="002C27D1"/>
    <w:rsid w:val="002C2823"/>
    <w:rsid w:val="002C2C97"/>
    <w:rsid w:val="002C3E7C"/>
    <w:rsid w:val="002C528E"/>
    <w:rsid w:val="002C64EC"/>
    <w:rsid w:val="002C7317"/>
    <w:rsid w:val="002C746F"/>
    <w:rsid w:val="002C7A15"/>
    <w:rsid w:val="002C7E98"/>
    <w:rsid w:val="002D1663"/>
    <w:rsid w:val="002D1F39"/>
    <w:rsid w:val="002D2A14"/>
    <w:rsid w:val="002D314A"/>
    <w:rsid w:val="002D3E89"/>
    <w:rsid w:val="002D4B18"/>
    <w:rsid w:val="002D5C72"/>
    <w:rsid w:val="002D6CF1"/>
    <w:rsid w:val="002D6DC0"/>
    <w:rsid w:val="002D6F48"/>
    <w:rsid w:val="002D7082"/>
    <w:rsid w:val="002D739D"/>
    <w:rsid w:val="002D7459"/>
    <w:rsid w:val="002D7706"/>
    <w:rsid w:val="002D7B4F"/>
    <w:rsid w:val="002D7EAE"/>
    <w:rsid w:val="002E0952"/>
    <w:rsid w:val="002E3843"/>
    <w:rsid w:val="002E3864"/>
    <w:rsid w:val="002E3B38"/>
    <w:rsid w:val="002E3B45"/>
    <w:rsid w:val="002E5E48"/>
    <w:rsid w:val="002E68E9"/>
    <w:rsid w:val="002E76D2"/>
    <w:rsid w:val="002F026C"/>
    <w:rsid w:val="002F0D0C"/>
    <w:rsid w:val="002F0E69"/>
    <w:rsid w:val="002F15AA"/>
    <w:rsid w:val="002F2A07"/>
    <w:rsid w:val="002F35C5"/>
    <w:rsid w:val="002F37FB"/>
    <w:rsid w:val="002F4225"/>
    <w:rsid w:val="002F5B87"/>
    <w:rsid w:val="002F7916"/>
    <w:rsid w:val="00300C1B"/>
    <w:rsid w:val="00300F57"/>
    <w:rsid w:val="00301119"/>
    <w:rsid w:val="00301586"/>
    <w:rsid w:val="0030186E"/>
    <w:rsid w:val="0030198F"/>
    <w:rsid w:val="00301C04"/>
    <w:rsid w:val="00302B40"/>
    <w:rsid w:val="00302BE4"/>
    <w:rsid w:val="00302E4E"/>
    <w:rsid w:val="003033D2"/>
    <w:rsid w:val="00303B60"/>
    <w:rsid w:val="003048A2"/>
    <w:rsid w:val="00305BF3"/>
    <w:rsid w:val="003066DC"/>
    <w:rsid w:val="0031028C"/>
    <w:rsid w:val="00311E7E"/>
    <w:rsid w:val="00312955"/>
    <w:rsid w:val="003136FC"/>
    <w:rsid w:val="0031388A"/>
    <w:rsid w:val="00313DE5"/>
    <w:rsid w:val="003146F4"/>
    <w:rsid w:val="00314DD7"/>
    <w:rsid w:val="003154BF"/>
    <w:rsid w:val="00317310"/>
    <w:rsid w:val="00317E92"/>
    <w:rsid w:val="003206B8"/>
    <w:rsid w:val="00320EAB"/>
    <w:rsid w:val="0032127D"/>
    <w:rsid w:val="00322458"/>
    <w:rsid w:val="00322634"/>
    <w:rsid w:val="00322A3C"/>
    <w:rsid w:val="0032393F"/>
    <w:rsid w:val="00325316"/>
    <w:rsid w:val="00325EBD"/>
    <w:rsid w:val="00327133"/>
    <w:rsid w:val="0033189B"/>
    <w:rsid w:val="00331AF1"/>
    <w:rsid w:val="00331E2F"/>
    <w:rsid w:val="00333572"/>
    <w:rsid w:val="003339DB"/>
    <w:rsid w:val="00334CF0"/>
    <w:rsid w:val="003351AE"/>
    <w:rsid w:val="0033618E"/>
    <w:rsid w:val="003369C7"/>
    <w:rsid w:val="0034044F"/>
    <w:rsid w:val="0034094E"/>
    <w:rsid w:val="00341457"/>
    <w:rsid w:val="003414D5"/>
    <w:rsid w:val="00341B80"/>
    <w:rsid w:val="0034224B"/>
    <w:rsid w:val="0034258C"/>
    <w:rsid w:val="00343197"/>
    <w:rsid w:val="00344593"/>
    <w:rsid w:val="00345A63"/>
    <w:rsid w:val="0034714A"/>
    <w:rsid w:val="003471B0"/>
    <w:rsid w:val="00347C99"/>
    <w:rsid w:val="00351D1E"/>
    <w:rsid w:val="00351D8C"/>
    <w:rsid w:val="003537B6"/>
    <w:rsid w:val="00355048"/>
    <w:rsid w:val="0035609A"/>
    <w:rsid w:val="00360D38"/>
    <w:rsid w:val="00360E32"/>
    <w:rsid w:val="00361CB1"/>
    <w:rsid w:val="003621DD"/>
    <w:rsid w:val="003622CE"/>
    <w:rsid w:val="00362E40"/>
    <w:rsid w:val="003632B5"/>
    <w:rsid w:val="003635A3"/>
    <w:rsid w:val="00363691"/>
    <w:rsid w:val="00363B89"/>
    <w:rsid w:val="003654AD"/>
    <w:rsid w:val="003661F3"/>
    <w:rsid w:val="00366374"/>
    <w:rsid w:val="003667C2"/>
    <w:rsid w:val="00366A36"/>
    <w:rsid w:val="003670E1"/>
    <w:rsid w:val="00367475"/>
    <w:rsid w:val="00371224"/>
    <w:rsid w:val="00371530"/>
    <w:rsid w:val="00371949"/>
    <w:rsid w:val="00371A71"/>
    <w:rsid w:val="00371EDC"/>
    <w:rsid w:val="00372286"/>
    <w:rsid w:val="003722EB"/>
    <w:rsid w:val="00373DAC"/>
    <w:rsid w:val="00374076"/>
    <w:rsid w:val="0037473B"/>
    <w:rsid w:val="00374FCE"/>
    <w:rsid w:val="00375B11"/>
    <w:rsid w:val="00375B2E"/>
    <w:rsid w:val="00375C7E"/>
    <w:rsid w:val="003760BC"/>
    <w:rsid w:val="00377686"/>
    <w:rsid w:val="00377F65"/>
    <w:rsid w:val="00380084"/>
    <w:rsid w:val="00380459"/>
    <w:rsid w:val="00382002"/>
    <w:rsid w:val="00382450"/>
    <w:rsid w:val="003843A8"/>
    <w:rsid w:val="00385223"/>
    <w:rsid w:val="003864AD"/>
    <w:rsid w:val="0038763F"/>
    <w:rsid w:val="00387904"/>
    <w:rsid w:val="003908BB"/>
    <w:rsid w:val="00390CB5"/>
    <w:rsid w:val="00390D27"/>
    <w:rsid w:val="003911D4"/>
    <w:rsid w:val="00391437"/>
    <w:rsid w:val="003922CC"/>
    <w:rsid w:val="003935F0"/>
    <w:rsid w:val="003937E4"/>
    <w:rsid w:val="0039455B"/>
    <w:rsid w:val="00394AFE"/>
    <w:rsid w:val="003964F7"/>
    <w:rsid w:val="00396783"/>
    <w:rsid w:val="00396C5F"/>
    <w:rsid w:val="00397453"/>
    <w:rsid w:val="003A1427"/>
    <w:rsid w:val="003A3E5E"/>
    <w:rsid w:val="003A4ACA"/>
    <w:rsid w:val="003A5AD1"/>
    <w:rsid w:val="003A6CE1"/>
    <w:rsid w:val="003A70A1"/>
    <w:rsid w:val="003A7702"/>
    <w:rsid w:val="003B0EBF"/>
    <w:rsid w:val="003B245C"/>
    <w:rsid w:val="003B4B14"/>
    <w:rsid w:val="003B4DA7"/>
    <w:rsid w:val="003B76D8"/>
    <w:rsid w:val="003B7B71"/>
    <w:rsid w:val="003C0012"/>
    <w:rsid w:val="003C2A02"/>
    <w:rsid w:val="003C305E"/>
    <w:rsid w:val="003C338D"/>
    <w:rsid w:val="003C4634"/>
    <w:rsid w:val="003C4DE4"/>
    <w:rsid w:val="003C64FC"/>
    <w:rsid w:val="003D00C8"/>
    <w:rsid w:val="003D08B0"/>
    <w:rsid w:val="003D160C"/>
    <w:rsid w:val="003D3376"/>
    <w:rsid w:val="003D55C5"/>
    <w:rsid w:val="003D7762"/>
    <w:rsid w:val="003E08B9"/>
    <w:rsid w:val="003E0AD4"/>
    <w:rsid w:val="003E184E"/>
    <w:rsid w:val="003E1D4E"/>
    <w:rsid w:val="003E3431"/>
    <w:rsid w:val="003E5677"/>
    <w:rsid w:val="003E6E62"/>
    <w:rsid w:val="003F07BC"/>
    <w:rsid w:val="003F0F58"/>
    <w:rsid w:val="003F15A2"/>
    <w:rsid w:val="003F16A4"/>
    <w:rsid w:val="003F19A5"/>
    <w:rsid w:val="003F2355"/>
    <w:rsid w:val="003F2E14"/>
    <w:rsid w:val="003F45D7"/>
    <w:rsid w:val="003F4627"/>
    <w:rsid w:val="003F4BFB"/>
    <w:rsid w:val="003F63F0"/>
    <w:rsid w:val="003F72F4"/>
    <w:rsid w:val="00400357"/>
    <w:rsid w:val="00400524"/>
    <w:rsid w:val="004009B0"/>
    <w:rsid w:val="00401F96"/>
    <w:rsid w:val="00402CB8"/>
    <w:rsid w:val="0040586F"/>
    <w:rsid w:val="004058EF"/>
    <w:rsid w:val="004077F4"/>
    <w:rsid w:val="00407EB8"/>
    <w:rsid w:val="00410F09"/>
    <w:rsid w:val="004120F3"/>
    <w:rsid w:val="004137C7"/>
    <w:rsid w:val="00413E43"/>
    <w:rsid w:val="00414743"/>
    <w:rsid w:val="00414EC2"/>
    <w:rsid w:val="00416EBE"/>
    <w:rsid w:val="004170F3"/>
    <w:rsid w:val="00417BCD"/>
    <w:rsid w:val="00420293"/>
    <w:rsid w:val="00422B42"/>
    <w:rsid w:val="00423321"/>
    <w:rsid w:val="004247BC"/>
    <w:rsid w:val="00425129"/>
    <w:rsid w:val="00425A81"/>
    <w:rsid w:val="00426DEF"/>
    <w:rsid w:val="00427CAF"/>
    <w:rsid w:val="004301D4"/>
    <w:rsid w:val="00430797"/>
    <w:rsid w:val="0043091E"/>
    <w:rsid w:val="00432262"/>
    <w:rsid w:val="00432B3A"/>
    <w:rsid w:val="00432B4B"/>
    <w:rsid w:val="00433F0F"/>
    <w:rsid w:val="00434109"/>
    <w:rsid w:val="00436BFC"/>
    <w:rsid w:val="00436EF5"/>
    <w:rsid w:val="0043723A"/>
    <w:rsid w:val="00441848"/>
    <w:rsid w:val="00442444"/>
    <w:rsid w:val="00442521"/>
    <w:rsid w:val="004426DA"/>
    <w:rsid w:val="00442DF0"/>
    <w:rsid w:val="00443F63"/>
    <w:rsid w:val="00444901"/>
    <w:rsid w:val="00444DF9"/>
    <w:rsid w:val="004452C1"/>
    <w:rsid w:val="00445308"/>
    <w:rsid w:val="00446262"/>
    <w:rsid w:val="00447C64"/>
    <w:rsid w:val="004516AC"/>
    <w:rsid w:val="0045178C"/>
    <w:rsid w:val="00451978"/>
    <w:rsid w:val="004536AA"/>
    <w:rsid w:val="00453BED"/>
    <w:rsid w:val="00453E5D"/>
    <w:rsid w:val="004544F3"/>
    <w:rsid w:val="0045481B"/>
    <w:rsid w:val="00454C6E"/>
    <w:rsid w:val="00456FA7"/>
    <w:rsid w:val="0045700D"/>
    <w:rsid w:val="0045798C"/>
    <w:rsid w:val="00460312"/>
    <w:rsid w:val="004632A1"/>
    <w:rsid w:val="00464686"/>
    <w:rsid w:val="004647F0"/>
    <w:rsid w:val="00464DDA"/>
    <w:rsid w:val="00464DE2"/>
    <w:rsid w:val="00466D17"/>
    <w:rsid w:val="004674A1"/>
    <w:rsid w:val="00472589"/>
    <w:rsid w:val="004731C4"/>
    <w:rsid w:val="00473B74"/>
    <w:rsid w:val="00475034"/>
    <w:rsid w:val="00475A69"/>
    <w:rsid w:val="00475A8B"/>
    <w:rsid w:val="0047626A"/>
    <w:rsid w:val="00476FE2"/>
    <w:rsid w:val="0047791D"/>
    <w:rsid w:val="00480636"/>
    <w:rsid w:val="0048124E"/>
    <w:rsid w:val="00484BA7"/>
    <w:rsid w:val="004860CD"/>
    <w:rsid w:val="00486BF3"/>
    <w:rsid w:val="00486E5F"/>
    <w:rsid w:val="00487480"/>
    <w:rsid w:val="00491179"/>
    <w:rsid w:val="00491594"/>
    <w:rsid w:val="004922AD"/>
    <w:rsid w:val="004938F7"/>
    <w:rsid w:val="00494284"/>
    <w:rsid w:val="0049475F"/>
    <w:rsid w:val="00494E46"/>
    <w:rsid w:val="00495A82"/>
    <w:rsid w:val="0049666F"/>
    <w:rsid w:val="00496C14"/>
    <w:rsid w:val="00496E2F"/>
    <w:rsid w:val="00497174"/>
    <w:rsid w:val="0049783A"/>
    <w:rsid w:val="00497B93"/>
    <w:rsid w:val="004A0CB1"/>
    <w:rsid w:val="004A0E65"/>
    <w:rsid w:val="004A1149"/>
    <w:rsid w:val="004A11D8"/>
    <w:rsid w:val="004A1377"/>
    <w:rsid w:val="004A2CBA"/>
    <w:rsid w:val="004A4177"/>
    <w:rsid w:val="004A4D63"/>
    <w:rsid w:val="004A504A"/>
    <w:rsid w:val="004A5055"/>
    <w:rsid w:val="004A5854"/>
    <w:rsid w:val="004A66DB"/>
    <w:rsid w:val="004B0F7F"/>
    <w:rsid w:val="004B10A5"/>
    <w:rsid w:val="004B16B9"/>
    <w:rsid w:val="004B1A8F"/>
    <w:rsid w:val="004B1EC9"/>
    <w:rsid w:val="004B2AD4"/>
    <w:rsid w:val="004B2B30"/>
    <w:rsid w:val="004B444E"/>
    <w:rsid w:val="004B5D6C"/>
    <w:rsid w:val="004B67E9"/>
    <w:rsid w:val="004B752B"/>
    <w:rsid w:val="004B7AD4"/>
    <w:rsid w:val="004C1FDC"/>
    <w:rsid w:val="004C2807"/>
    <w:rsid w:val="004C2B5F"/>
    <w:rsid w:val="004C2D24"/>
    <w:rsid w:val="004C3D5C"/>
    <w:rsid w:val="004C4745"/>
    <w:rsid w:val="004C5465"/>
    <w:rsid w:val="004C5ADD"/>
    <w:rsid w:val="004C5C3A"/>
    <w:rsid w:val="004C6813"/>
    <w:rsid w:val="004C68E0"/>
    <w:rsid w:val="004D093D"/>
    <w:rsid w:val="004D0BE4"/>
    <w:rsid w:val="004D15AB"/>
    <w:rsid w:val="004D208E"/>
    <w:rsid w:val="004D2FC7"/>
    <w:rsid w:val="004D3458"/>
    <w:rsid w:val="004D48CC"/>
    <w:rsid w:val="004D4E2E"/>
    <w:rsid w:val="004D50F3"/>
    <w:rsid w:val="004D6653"/>
    <w:rsid w:val="004D68FA"/>
    <w:rsid w:val="004D709F"/>
    <w:rsid w:val="004D7A9E"/>
    <w:rsid w:val="004D7D8A"/>
    <w:rsid w:val="004E0BC5"/>
    <w:rsid w:val="004E130B"/>
    <w:rsid w:val="004E187C"/>
    <w:rsid w:val="004E2623"/>
    <w:rsid w:val="004E29BA"/>
    <w:rsid w:val="004E2A26"/>
    <w:rsid w:val="004E2FD3"/>
    <w:rsid w:val="004E31F2"/>
    <w:rsid w:val="004E4644"/>
    <w:rsid w:val="004E6020"/>
    <w:rsid w:val="004E6762"/>
    <w:rsid w:val="004E6F6E"/>
    <w:rsid w:val="004E775C"/>
    <w:rsid w:val="004E7E20"/>
    <w:rsid w:val="004F08FF"/>
    <w:rsid w:val="004F0A3F"/>
    <w:rsid w:val="004F237B"/>
    <w:rsid w:val="004F25F2"/>
    <w:rsid w:val="004F317F"/>
    <w:rsid w:val="004F3CC3"/>
    <w:rsid w:val="004F3D2A"/>
    <w:rsid w:val="004F6441"/>
    <w:rsid w:val="004F6B88"/>
    <w:rsid w:val="004F7377"/>
    <w:rsid w:val="005005AA"/>
    <w:rsid w:val="00502F5B"/>
    <w:rsid w:val="005035F8"/>
    <w:rsid w:val="00504132"/>
    <w:rsid w:val="00504493"/>
    <w:rsid w:val="00504618"/>
    <w:rsid w:val="005054DC"/>
    <w:rsid w:val="005059B9"/>
    <w:rsid w:val="00505ADE"/>
    <w:rsid w:val="005066DC"/>
    <w:rsid w:val="00507636"/>
    <w:rsid w:val="005105B8"/>
    <w:rsid w:val="00512250"/>
    <w:rsid w:val="00512553"/>
    <w:rsid w:val="00513AE0"/>
    <w:rsid w:val="00513D6E"/>
    <w:rsid w:val="00515090"/>
    <w:rsid w:val="00515742"/>
    <w:rsid w:val="00517E55"/>
    <w:rsid w:val="00517FFE"/>
    <w:rsid w:val="00520007"/>
    <w:rsid w:val="00520746"/>
    <w:rsid w:val="0052076A"/>
    <w:rsid w:val="005232C7"/>
    <w:rsid w:val="0052366A"/>
    <w:rsid w:val="00524547"/>
    <w:rsid w:val="00524814"/>
    <w:rsid w:val="005253B6"/>
    <w:rsid w:val="005253ED"/>
    <w:rsid w:val="00526124"/>
    <w:rsid w:val="00527BD6"/>
    <w:rsid w:val="0053085D"/>
    <w:rsid w:val="00531FFF"/>
    <w:rsid w:val="00532894"/>
    <w:rsid w:val="0053325C"/>
    <w:rsid w:val="005335A7"/>
    <w:rsid w:val="0053573E"/>
    <w:rsid w:val="00540808"/>
    <w:rsid w:val="005409A7"/>
    <w:rsid w:val="00541102"/>
    <w:rsid w:val="00542D66"/>
    <w:rsid w:val="005446F2"/>
    <w:rsid w:val="0054615D"/>
    <w:rsid w:val="00546C43"/>
    <w:rsid w:val="005479A4"/>
    <w:rsid w:val="00550DFD"/>
    <w:rsid w:val="005517B9"/>
    <w:rsid w:val="005518F4"/>
    <w:rsid w:val="00551BF7"/>
    <w:rsid w:val="00552968"/>
    <w:rsid w:val="0055376B"/>
    <w:rsid w:val="00554A1C"/>
    <w:rsid w:val="005557F3"/>
    <w:rsid w:val="00557973"/>
    <w:rsid w:val="005619BE"/>
    <w:rsid w:val="0056252A"/>
    <w:rsid w:val="005633F5"/>
    <w:rsid w:val="0056359A"/>
    <w:rsid w:val="00563F98"/>
    <w:rsid w:val="005642A4"/>
    <w:rsid w:val="0056448F"/>
    <w:rsid w:val="005650B1"/>
    <w:rsid w:val="00566E5C"/>
    <w:rsid w:val="00566E72"/>
    <w:rsid w:val="00567E68"/>
    <w:rsid w:val="005712A7"/>
    <w:rsid w:val="00571363"/>
    <w:rsid w:val="00571D9C"/>
    <w:rsid w:val="0057311E"/>
    <w:rsid w:val="00573D27"/>
    <w:rsid w:val="005755BE"/>
    <w:rsid w:val="0057582F"/>
    <w:rsid w:val="0057750B"/>
    <w:rsid w:val="00580E07"/>
    <w:rsid w:val="005845E6"/>
    <w:rsid w:val="00586001"/>
    <w:rsid w:val="005868DA"/>
    <w:rsid w:val="00586EE4"/>
    <w:rsid w:val="005871F1"/>
    <w:rsid w:val="00590F0B"/>
    <w:rsid w:val="00591FA9"/>
    <w:rsid w:val="0059214F"/>
    <w:rsid w:val="005930E8"/>
    <w:rsid w:val="00593921"/>
    <w:rsid w:val="00594555"/>
    <w:rsid w:val="005946DE"/>
    <w:rsid w:val="00594F3D"/>
    <w:rsid w:val="00595474"/>
    <w:rsid w:val="005955FD"/>
    <w:rsid w:val="00596969"/>
    <w:rsid w:val="00596E2B"/>
    <w:rsid w:val="005A094E"/>
    <w:rsid w:val="005A118A"/>
    <w:rsid w:val="005A1353"/>
    <w:rsid w:val="005A2021"/>
    <w:rsid w:val="005A3233"/>
    <w:rsid w:val="005A3556"/>
    <w:rsid w:val="005A4717"/>
    <w:rsid w:val="005A4A3B"/>
    <w:rsid w:val="005A4C29"/>
    <w:rsid w:val="005A573A"/>
    <w:rsid w:val="005A587E"/>
    <w:rsid w:val="005A5B03"/>
    <w:rsid w:val="005A6BFC"/>
    <w:rsid w:val="005A6E67"/>
    <w:rsid w:val="005A75C4"/>
    <w:rsid w:val="005B05EA"/>
    <w:rsid w:val="005B42A4"/>
    <w:rsid w:val="005B4C10"/>
    <w:rsid w:val="005B55EF"/>
    <w:rsid w:val="005B6664"/>
    <w:rsid w:val="005B72F7"/>
    <w:rsid w:val="005B7D0F"/>
    <w:rsid w:val="005C06A7"/>
    <w:rsid w:val="005C18FE"/>
    <w:rsid w:val="005C3E77"/>
    <w:rsid w:val="005C443F"/>
    <w:rsid w:val="005C4A84"/>
    <w:rsid w:val="005C4C7C"/>
    <w:rsid w:val="005C5539"/>
    <w:rsid w:val="005C56C9"/>
    <w:rsid w:val="005D0AA5"/>
    <w:rsid w:val="005D10A4"/>
    <w:rsid w:val="005D1BF1"/>
    <w:rsid w:val="005D1D53"/>
    <w:rsid w:val="005D1D61"/>
    <w:rsid w:val="005D3A85"/>
    <w:rsid w:val="005D3D01"/>
    <w:rsid w:val="005D4A18"/>
    <w:rsid w:val="005D5179"/>
    <w:rsid w:val="005D55CA"/>
    <w:rsid w:val="005D5A77"/>
    <w:rsid w:val="005D6029"/>
    <w:rsid w:val="005E1D67"/>
    <w:rsid w:val="005E3398"/>
    <w:rsid w:val="005F05B6"/>
    <w:rsid w:val="005F0F93"/>
    <w:rsid w:val="005F149A"/>
    <w:rsid w:val="005F16F1"/>
    <w:rsid w:val="005F1A08"/>
    <w:rsid w:val="005F253C"/>
    <w:rsid w:val="005F2657"/>
    <w:rsid w:val="005F28E5"/>
    <w:rsid w:val="005F3031"/>
    <w:rsid w:val="005F3961"/>
    <w:rsid w:val="005F3A70"/>
    <w:rsid w:val="005F6A58"/>
    <w:rsid w:val="005F731A"/>
    <w:rsid w:val="005F7C45"/>
    <w:rsid w:val="0060195A"/>
    <w:rsid w:val="00601CAF"/>
    <w:rsid w:val="00601D59"/>
    <w:rsid w:val="006023D4"/>
    <w:rsid w:val="006033DB"/>
    <w:rsid w:val="00603E16"/>
    <w:rsid w:val="00603FBD"/>
    <w:rsid w:val="006047B4"/>
    <w:rsid w:val="00605122"/>
    <w:rsid w:val="00605B01"/>
    <w:rsid w:val="00606006"/>
    <w:rsid w:val="00606ED4"/>
    <w:rsid w:val="006100A7"/>
    <w:rsid w:val="00611486"/>
    <w:rsid w:val="006114C8"/>
    <w:rsid w:val="00612BC9"/>
    <w:rsid w:val="00612C9B"/>
    <w:rsid w:val="00613501"/>
    <w:rsid w:val="0061435A"/>
    <w:rsid w:val="00614721"/>
    <w:rsid w:val="00614973"/>
    <w:rsid w:val="0061552D"/>
    <w:rsid w:val="006155DA"/>
    <w:rsid w:val="00616548"/>
    <w:rsid w:val="00616F95"/>
    <w:rsid w:val="0061716B"/>
    <w:rsid w:val="00620810"/>
    <w:rsid w:val="00620CB3"/>
    <w:rsid w:val="00622748"/>
    <w:rsid w:val="0062399B"/>
    <w:rsid w:val="00623C64"/>
    <w:rsid w:val="00623DA3"/>
    <w:rsid w:val="006261CA"/>
    <w:rsid w:val="00626A77"/>
    <w:rsid w:val="00626AE6"/>
    <w:rsid w:val="00626D05"/>
    <w:rsid w:val="006277BE"/>
    <w:rsid w:val="00627FC5"/>
    <w:rsid w:val="006300BA"/>
    <w:rsid w:val="006301E2"/>
    <w:rsid w:val="00630EA1"/>
    <w:rsid w:val="006343BB"/>
    <w:rsid w:val="006361B0"/>
    <w:rsid w:val="00636352"/>
    <w:rsid w:val="00636B6A"/>
    <w:rsid w:val="0063794C"/>
    <w:rsid w:val="00640214"/>
    <w:rsid w:val="006403B8"/>
    <w:rsid w:val="00640D6E"/>
    <w:rsid w:val="00641B35"/>
    <w:rsid w:val="00641DFF"/>
    <w:rsid w:val="00642206"/>
    <w:rsid w:val="00643F90"/>
    <w:rsid w:val="0064647E"/>
    <w:rsid w:val="00650D87"/>
    <w:rsid w:val="006514B8"/>
    <w:rsid w:val="00652BA7"/>
    <w:rsid w:val="00652D41"/>
    <w:rsid w:val="00654992"/>
    <w:rsid w:val="00654A7E"/>
    <w:rsid w:val="00654EFB"/>
    <w:rsid w:val="0065695B"/>
    <w:rsid w:val="006602BB"/>
    <w:rsid w:val="00660872"/>
    <w:rsid w:val="00660DBA"/>
    <w:rsid w:val="00663275"/>
    <w:rsid w:val="00665905"/>
    <w:rsid w:val="00665932"/>
    <w:rsid w:val="0066631A"/>
    <w:rsid w:val="00667199"/>
    <w:rsid w:val="00667C1D"/>
    <w:rsid w:val="00670952"/>
    <w:rsid w:val="00670E7D"/>
    <w:rsid w:val="00671018"/>
    <w:rsid w:val="006715CC"/>
    <w:rsid w:val="0067249A"/>
    <w:rsid w:val="00673723"/>
    <w:rsid w:val="006748D1"/>
    <w:rsid w:val="006749C9"/>
    <w:rsid w:val="00674AD7"/>
    <w:rsid w:val="00674D78"/>
    <w:rsid w:val="00675B4D"/>
    <w:rsid w:val="00676468"/>
    <w:rsid w:val="00676B85"/>
    <w:rsid w:val="00676D07"/>
    <w:rsid w:val="006774D4"/>
    <w:rsid w:val="00680968"/>
    <w:rsid w:val="0068199D"/>
    <w:rsid w:val="00682016"/>
    <w:rsid w:val="0068204A"/>
    <w:rsid w:val="0068300C"/>
    <w:rsid w:val="00684A6A"/>
    <w:rsid w:val="00686EDB"/>
    <w:rsid w:val="00687407"/>
    <w:rsid w:val="00687B5D"/>
    <w:rsid w:val="006903C2"/>
    <w:rsid w:val="00691B3A"/>
    <w:rsid w:val="00691BED"/>
    <w:rsid w:val="00691E2E"/>
    <w:rsid w:val="0069316E"/>
    <w:rsid w:val="0069344C"/>
    <w:rsid w:val="006945BC"/>
    <w:rsid w:val="00694E7D"/>
    <w:rsid w:val="00696EF6"/>
    <w:rsid w:val="006976EB"/>
    <w:rsid w:val="006A1725"/>
    <w:rsid w:val="006A18F9"/>
    <w:rsid w:val="006A3918"/>
    <w:rsid w:val="006A44F9"/>
    <w:rsid w:val="006A4714"/>
    <w:rsid w:val="006A59E3"/>
    <w:rsid w:val="006A5D47"/>
    <w:rsid w:val="006A5EF9"/>
    <w:rsid w:val="006A741A"/>
    <w:rsid w:val="006A743D"/>
    <w:rsid w:val="006B1DDB"/>
    <w:rsid w:val="006B2CB0"/>
    <w:rsid w:val="006B2DDA"/>
    <w:rsid w:val="006B398F"/>
    <w:rsid w:val="006B44B5"/>
    <w:rsid w:val="006B47D8"/>
    <w:rsid w:val="006B4CA5"/>
    <w:rsid w:val="006B6549"/>
    <w:rsid w:val="006B6570"/>
    <w:rsid w:val="006B6C13"/>
    <w:rsid w:val="006B7492"/>
    <w:rsid w:val="006B7CC9"/>
    <w:rsid w:val="006C09E7"/>
    <w:rsid w:val="006C0FDD"/>
    <w:rsid w:val="006C1739"/>
    <w:rsid w:val="006C1966"/>
    <w:rsid w:val="006C1A6A"/>
    <w:rsid w:val="006C2620"/>
    <w:rsid w:val="006C27F9"/>
    <w:rsid w:val="006C3329"/>
    <w:rsid w:val="006C46B2"/>
    <w:rsid w:val="006C6A13"/>
    <w:rsid w:val="006D19F8"/>
    <w:rsid w:val="006D1EDE"/>
    <w:rsid w:val="006D2D9F"/>
    <w:rsid w:val="006D30B1"/>
    <w:rsid w:val="006D32C4"/>
    <w:rsid w:val="006D45C4"/>
    <w:rsid w:val="006D68F9"/>
    <w:rsid w:val="006D6B49"/>
    <w:rsid w:val="006D6F1C"/>
    <w:rsid w:val="006D781E"/>
    <w:rsid w:val="006E06F6"/>
    <w:rsid w:val="006E0955"/>
    <w:rsid w:val="006E163A"/>
    <w:rsid w:val="006E1A40"/>
    <w:rsid w:val="006E1C08"/>
    <w:rsid w:val="006E214C"/>
    <w:rsid w:val="006E2585"/>
    <w:rsid w:val="006E4C8B"/>
    <w:rsid w:val="006E4F21"/>
    <w:rsid w:val="006E4FEE"/>
    <w:rsid w:val="006E5C20"/>
    <w:rsid w:val="006E6B94"/>
    <w:rsid w:val="006E6E28"/>
    <w:rsid w:val="006E7376"/>
    <w:rsid w:val="006E7532"/>
    <w:rsid w:val="006F1319"/>
    <w:rsid w:val="006F13F9"/>
    <w:rsid w:val="006F26C9"/>
    <w:rsid w:val="006F29C4"/>
    <w:rsid w:val="006F335D"/>
    <w:rsid w:val="006F47EB"/>
    <w:rsid w:val="006F47ED"/>
    <w:rsid w:val="006F6E5D"/>
    <w:rsid w:val="00700038"/>
    <w:rsid w:val="00702689"/>
    <w:rsid w:val="007043B1"/>
    <w:rsid w:val="0070560E"/>
    <w:rsid w:val="007056A9"/>
    <w:rsid w:val="00705AA7"/>
    <w:rsid w:val="00705EAC"/>
    <w:rsid w:val="0070674D"/>
    <w:rsid w:val="00706AEC"/>
    <w:rsid w:val="00707245"/>
    <w:rsid w:val="00710F77"/>
    <w:rsid w:val="00712C91"/>
    <w:rsid w:val="0071487F"/>
    <w:rsid w:val="00714D7A"/>
    <w:rsid w:val="0071510C"/>
    <w:rsid w:val="00716D14"/>
    <w:rsid w:val="00716D72"/>
    <w:rsid w:val="007171D3"/>
    <w:rsid w:val="007173DD"/>
    <w:rsid w:val="00717C27"/>
    <w:rsid w:val="00717DE9"/>
    <w:rsid w:val="0072139C"/>
    <w:rsid w:val="0072327F"/>
    <w:rsid w:val="0072347B"/>
    <w:rsid w:val="00724295"/>
    <w:rsid w:val="00725B89"/>
    <w:rsid w:val="00725CAE"/>
    <w:rsid w:val="00726097"/>
    <w:rsid w:val="00731478"/>
    <w:rsid w:val="00731484"/>
    <w:rsid w:val="00734799"/>
    <w:rsid w:val="00734830"/>
    <w:rsid w:val="00740794"/>
    <w:rsid w:val="0074262C"/>
    <w:rsid w:val="00743601"/>
    <w:rsid w:val="007436F4"/>
    <w:rsid w:val="007443D1"/>
    <w:rsid w:val="00745D1A"/>
    <w:rsid w:val="00745FD3"/>
    <w:rsid w:val="007513CD"/>
    <w:rsid w:val="0075325F"/>
    <w:rsid w:val="007549C3"/>
    <w:rsid w:val="00755019"/>
    <w:rsid w:val="007555A2"/>
    <w:rsid w:val="007561D8"/>
    <w:rsid w:val="00756A99"/>
    <w:rsid w:val="00756FE2"/>
    <w:rsid w:val="00757493"/>
    <w:rsid w:val="0075766B"/>
    <w:rsid w:val="00757CAF"/>
    <w:rsid w:val="00762AE5"/>
    <w:rsid w:val="007637B6"/>
    <w:rsid w:val="0076448D"/>
    <w:rsid w:val="007654FC"/>
    <w:rsid w:val="00766BD1"/>
    <w:rsid w:val="00767B78"/>
    <w:rsid w:val="00767E7F"/>
    <w:rsid w:val="00767EDC"/>
    <w:rsid w:val="0077013E"/>
    <w:rsid w:val="007703B9"/>
    <w:rsid w:val="0077255B"/>
    <w:rsid w:val="00772EC4"/>
    <w:rsid w:val="00772EE1"/>
    <w:rsid w:val="00773DCC"/>
    <w:rsid w:val="00773F37"/>
    <w:rsid w:val="00774563"/>
    <w:rsid w:val="00774787"/>
    <w:rsid w:val="0077579D"/>
    <w:rsid w:val="00781075"/>
    <w:rsid w:val="00782500"/>
    <w:rsid w:val="007827DE"/>
    <w:rsid w:val="00782C33"/>
    <w:rsid w:val="0078368F"/>
    <w:rsid w:val="00783D06"/>
    <w:rsid w:val="007843F4"/>
    <w:rsid w:val="00786FF8"/>
    <w:rsid w:val="00787F69"/>
    <w:rsid w:val="00791F16"/>
    <w:rsid w:val="00792C40"/>
    <w:rsid w:val="00792EB3"/>
    <w:rsid w:val="00792F94"/>
    <w:rsid w:val="00793AEE"/>
    <w:rsid w:val="00794224"/>
    <w:rsid w:val="00795C8A"/>
    <w:rsid w:val="00796E38"/>
    <w:rsid w:val="007A18CB"/>
    <w:rsid w:val="007A2165"/>
    <w:rsid w:val="007A2B27"/>
    <w:rsid w:val="007A415A"/>
    <w:rsid w:val="007A4300"/>
    <w:rsid w:val="007A452B"/>
    <w:rsid w:val="007A49AB"/>
    <w:rsid w:val="007A4EAA"/>
    <w:rsid w:val="007A6AE0"/>
    <w:rsid w:val="007A7138"/>
    <w:rsid w:val="007B0C43"/>
    <w:rsid w:val="007B10A3"/>
    <w:rsid w:val="007B20AE"/>
    <w:rsid w:val="007B2F0A"/>
    <w:rsid w:val="007B455F"/>
    <w:rsid w:val="007B48B5"/>
    <w:rsid w:val="007B5B88"/>
    <w:rsid w:val="007B6629"/>
    <w:rsid w:val="007B6CF8"/>
    <w:rsid w:val="007C03ED"/>
    <w:rsid w:val="007C07CA"/>
    <w:rsid w:val="007C2167"/>
    <w:rsid w:val="007C22AF"/>
    <w:rsid w:val="007C25D6"/>
    <w:rsid w:val="007C27BE"/>
    <w:rsid w:val="007C2A2E"/>
    <w:rsid w:val="007C2BBB"/>
    <w:rsid w:val="007C34F7"/>
    <w:rsid w:val="007C4361"/>
    <w:rsid w:val="007C43A2"/>
    <w:rsid w:val="007C6A15"/>
    <w:rsid w:val="007C74B9"/>
    <w:rsid w:val="007C78C7"/>
    <w:rsid w:val="007D0D37"/>
    <w:rsid w:val="007D0F48"/>
    <w:rsid w:val="007D1090"/>
    <w:rsid w:val="007D13F1"/>
    <w:rsid w:val="007D27FE"/>
    <w:rsid w:val="007D2982"/>
    <w:rsid w:val="007D3ADE"/>
    <w:rsid w:val="007D4C59"/>
    <w:rsid w:val="007D61BA"/>
    <w:rsid w:val="007D6683"/>
    <w:rsid w:val="007D6BFC"/>
    <w:rsid w:val="007E1097"/>
    <w:rsid w:val="007E28A6"/>
    <w:rsid w:val="007E2A89"/>
    <w:rsid w:val="007E2BE9"/>
    <w:rsid w:val="007E2E4E"/>
    <w:rsid w:val="007E2E70"/>
    <w:rsid w:val="007E3980"/>
    <w:rsid w:val="007E42C5"/>
    <w:rsid w:val="007E59EA"/>
    <w:rsid w:val="007E7410"/>
    <w:rsid w:val="007E7B84"/>
    <w:rsid w:val="007E7E1B"/>
    <w:rsid w:val="007F12D5"/>
    <w:rsid w:val="007F213D"/>
    <w:rsid w:val="007F2A69"/>
    <w:rsid w:val="007F2F34"/>
    <w:rsid w:val="007F30EF"/>
    <w:rsid w:val="007F350E"/>
    <w:rsid w:val="007F51BD"/>
    <w:rsid w:val="007F7052"/>
    <w:rsid w:val="007F770C"/>
    <w:rsid w:val="00800263"/>
    <w:rsid w:val="0080035E"/>
    <w:rsid w:val="00800495"/>
    <w:rsid w:val="00801B64"/>
    <w:rsid w:val="008021B1"/>
    <w:rsid w:val="0080362C"/>
    <w:rsid w:val="00803DA1"/>
    <w:rsid w:val="00805281"/>
    <w:rsid w:val="00806D73"/>
    <w:rsid w:val="008075EC"/>
    <w:rsid w:val="00811EE1"/>
    <w:rsid w:val="0081211C"/>
    <w:rsid w:val="008127CB"/>
    <w:rsid w:val="00812BBD"/>
    <w:rsid w:val="008145EF"/>
    <w:rsid w:val="00816837"/>
    <w:rsid w:val="0081719E"/>
    <w:rsid w:val="00820DDF"/>
    <w:rsid w:val="00822A10"/>
    <w:rsid w:val="00822A5F"/>
    <w:rsid w:val="00822F57"/>
    <w:rsid w:val="00822F9D"/>
    <w:rsid w:val="00824094"/>
    <w:rsid w:val="0082497C"/>
    <w:rsid w:val="0082518B"/>
    <w:rsid w:val="00827E41"/>
    <w:rsid w:val="00831704"/>
    <w:rsid w:val="00833ACB"/>
    <w:rsid w:val="00835A83"/>
    <w:rsid w:val="00836B06"/>
    <w:rsid w:val="00836F68"/>
    <w:rsid w:val="0083706D"/>
    <w:rsid w:val="008404FC"/>
    <w:rsid w:val="0084086D"/>
    <w:rsid w:val="00840D1B"/>
    <w:rsid w:val="00840F92"/>
    <w:rsid w:val="00840FAD"/>
    <w:rsid w:val="00841E12"/>
    <w:rsid w:val="0084437D"/>
    <w:rsid w:val="00844C41"/>
    <w:rsid w:val="00844CCA"/>
    <w:rsid w:val="00845C2F"/>
    <w:rsid w:val="0084717E"/>
    <w:rsid w:val="00850750"/>
    <w:rsid w:val="00852215"/>
    <w:rsid w:val="00852A82"/>
    <w:rsid w:val="00852FCE"/>
    <w:rsid w:val="008532AC"/>
    <w:rsid w:val="00853570"/>
    <w:rsid w:val="00853E56"/>
    <w:rsid w:val="00854599"/>
    <w:rsid w:val="008552BD"/>
    <w:rsid w:val="00857073"/>
    <w:rsid w:val="008607B9"/>
    <w:rsid w:val="00860CE1"/>
    <w:rsid w:val="008617E3"/>
    <w:rsid w:val="00861BE4"/>
    <w:rsid w:val="0086383F"/>
    <w:rsid w:val="00866FFB"/>
    <w:rsid w:val="008678B2"/>
    <w:rsid w:val="00870376"/>
    <w:rsid w:val="00870B30"/>
    <w:rsid w:val="00871031"/>
    <w:rsid w:val="00871E37"/>
    <w:rsid w:val="0087230C"/>
    <w:rsid w:val="00872A1E"/>
    <w:rsid w:val="00872AC3"/>
    <w:rsid w:val="00873933"/>
    <w:rsid w:val="00875A05"/>
    <w:rsid w:val="00875BAE"/>
    <w:rsid w:val="00876130"/>
    <w:rsid w:val="008778DB"/>
    <w:rsid w:val="00880425"/>
    <w:rsid w:val="0088053F"/>
    <w:rsid w:val="008817EC"/>
    <w:rsid w:val="0088344A"/>
    <w:rsid w:val="00883570"/>
    <w:rsid w:val="00883724"/>
    <w:rsid w:val="00883E92"/>
    <w:rsid w:val="008851D1"/>
    <w:rsid w:val="00885745"/>
    <w:rsid w:val="008867CD"/>
    <w:rsid w:val="00887BC6"/>
    <w:rsid w:val="00890931"/>
    <w:rsid w:val="00891208"/>
    <w:rsid w:val="008927FB"/>
    <w:rsid w:val="008935EB"/>
    <w:rsid w:val="00893A3E"/>
    <w:rsid w:val="00894AC2"/>
    <w:rsid w:val="00894EB2"/>
    <w:rsid w:val="00895FCD"/>
    <w:rsid w:val="00896598"/>
    <w:rsid w:val="00896E3A"/>
    <w:rsid w:val="00896F01"/>
    <w:rsid w:val="008A29DD"/>
    <w:rsid w:val="008A2B47"/>
    <w:rsid w:val="008A3628"/>
    <w:rsid w:val="008A481E"/>
    <w:rsid w:val="008A63D1"/>
    <w:rsid w:val="008A777A"/>
    <w:rsid w:val="008A78F2"/>
    <w:rsid w:val="008A7E57"/>
    <w:rsid w:val="008B0195"/>
    <w:rsid w:val="008B053D"/>
    <w:rsid w:val="008B1C67"/>
    <w:rsid w:val="008B1D70"/>
    <w:rsid w:val="008B2BCA"/>
    <w:rsid w:val="008B4287"/>
    <w:rsid w:val="008B4B9D"/>
    <w:rsid w:val="008B61F1"/>
    <w:rsid w:val="008B6257"/>
    <w:rsid w:val="008B6709"/>
    <w:rsid w:val="008B70BE"/>
    <w:rsid w:val="008B7517"/>
    <w:rsid w:val="008C0823"/>
    <w:rsid w:val="008C1546"/>
    <w:rsid w:val="008C21A2"/>
    <w:rsid w:val="008C21F3"/>
    <w:rsid w:val="008C2965"/>
    <w:rsid w:val="008C2A79"/>
    <w:rsid w:val="008C40CC"/>
    <w:rsid w:val="008C4C4C"/>
    <w:rsid w:val="008C5945"/>
    <w:rsid w:val="008C5F2F"/>
    <w:rsid w:val="008C6033"/>
    <w:rsid w:val="008C7265"/>
    <w:rsid w:val="008D0359"/>
    <w:rsid w:val="008D0E4E"/>
    <w:rsid w:val="008D3CA9"/>
    <w:rsid w:val="008D4681"/>
    <w:rsid w:val="008D4AA5"/>
    <w:rsid w:val="008D4B12"/>
    <w:rsid w:val="008D77ED"/>
    <w:rsid w:val="008D7ED4"/>
    <w:rsid w:val="008D7F50"/>
    <w:rsid w:val="008E008C"/>
    <w:rsid w:val="008E05CF"/>
    <w:rsid w:val="008E3251"/>
    <w:rsid w:val="008E3866"/>
    <w:rsid w:val="008E3FD0"/>
    <w:rsid w:val="008E3FE2"/>
    <w:rsid w:val="008E4568"/>
    <w:rsid w:val="008E4930"/>
    <w:rsid w:val="008E4C5E"/>
    <w:rsid w:val="008E638A"/>
    <w:rsid w:val="008E755E"/>
    <w:rsid w:val="008E7BDA"/>
    <w:rsid w:val="008F0C88"/>
    <w:rsid w:val="008F1694"/>
    <w:rsid w:val="008F16CA"/>
    <w:rsid w:val="008F1CFD"/>
    <w:rsid w:val="008F1D75"/>
    <w:rsid w:val="008F235C"/>
    <w:rsid w:val="008F27A9"/>
    <w:rsid w:val="008F361E"/>
    <w:rsid w:val="008F47C9"/>
    <w:rsid w:val="008F4C36"/>
    <w:rsid w:val="008F64AD"/>
    <w:rsid w:val="008F6C2B"/>
    <w:rsid w:val="008F7690"/>
    <w:rsid w:val="009000DF"/>
    <w:rsid w:val="00900661"/>
    <w:rsid w:val="00900985"/>
    <w:rsid w:val="00901A3A"/>
    <w:rsid w:val="00901AC5"/>
    <w:rsid w:val="0090208C"/>
    <w:rsid w:val="00903D61"/>
    <w:rsid w:val="009040BB"/>
    <w:rsid w:val="00905477"/>
    <w:rsid w:val="00905F67"/>
    <w:rsid w:val="0090629C"/>
    <w:rsid w:val="009066C3"/>
    <w:rsid w:val="00910393"/>
    <w:rsid w:val="00910E8C"/>
    <w:rsid w:val="009121C4"/>
    <w:rsid w:val="009128FA"/>
    <w:rsid w:val="00913720"/>
    <w:rsid w:val="0091413B"/>
    <w:rsid w:val="00914854"/>
    <w:rsid w:val="009161BA"/>
    <w:rsid w:val="0091717C"/>
    <w:rsid w:val="00917C79"/>
    <w:rsid w:val="009201D7"/>
    <w:rsid w:val="009213BB"/>
    <w:rsid w:val="00921780"/>
    <w:rsid w:val="009224CC"/>
    <w:rsid w:val="0092651C"/>
    <w:rsid w:val="00927FD1"/>
    <w:rsid w:val="0093102D"/>
    <w:rsid w:val="009329EE"/>
    <w:rsid w:val="009330DC"/>
    <w:rsid w:val="009334D0"/>
    <w:rsid w:val="0093407D"/>
    <w:rsid w:val="0093738A"/>
    <w:rsid w:val="00941816"/>
    <w:rsid w:val="00941905"/>
    <w:rsid w:val="009429A1"/>
    <w:rsid w:val="00943223"/>
    <w:rsid w:val="00943A42"/>
    <w:rsid w:val="00944752"/>
    <w:rsid w:val="0094482E"/>
    <w:rsid w:val="009461EF"/>
    <w:rsid w:val="00946B4F"/>
    <w:rsid w:val="009513DD"/>
    <w:rsid w:val="00951BD9"/>
    <w:rsid w:val="0095429C"/>
    <w:rsid w:val="0095625B"/>
    <w:rsid w:val="009563C5"/>
    <w:rsid w:val="00960058"/>
    <w:rsid w:val="00961B14"/>
    <w:rsid w:val="009621C2"/>
    <w:rsid w:val="00962F04"/>
    <w:rsid w:val="0096300D"/>
    <w:rsid w:val="00963738"/>
    <w:rsid w:val="00963E27"/>
    <w:rsid w:val="00964DC1"/>
    <w:rsid w:val="009659C4"/>
    <w:rsid w:val="00965D9F"/>
    <w:rsid w:val="00965DE8"/>
    <w:rsid w:val="009661BE"/>
    <w:rsid w:val="009663FD"/>
    <w:rsid w:val="009665A9"/>
    <w:rsid w:val="00967682"/>
    <w:rsid w:val="00967767"/>
    <w:rsid w:val="00967B89"/>
    <w:rsid w:val="00970CBF"/>
    <w:rsid w:val="00972CDB"/>
    <w:rsid w:val="00972DF6"/>
    <w:rsid w:val="009737E3"/>
    <w:rsid w:val="00975130"/>
    <w:rsid w:val="00975DC6"/>
    <w:rsid w:val="00976CC5"/>
    <w:rsid w:val="0097767C"/>
    <w:rsid w:val="009817BB"/>
    <w:rsid w:val="0098337E"/>
    <w:rsid w:val="009835AF"/>
    <w:rsid w:val="00984397"/>
    <w:rsid w:val="009847A0"/>
    <w:rsid w:val="00985632"/>
    <w:rsid w:val="00986073"/>
    <w:rsid w:val="0098660B"/>
    <w:rsid w:val="00986F5A"/>
    <w:rsid w:val="0098747D"/>
    <w:rsid w:val="00987B38"/>
    <w:rsid w:val="00987C90"/>
    <w:rsid w:val="00991863"/>
    <w:rsid w:val="00992FB0"/>
    <w:rsid w:val="00993083"/>
    <w:rsid w:val="009936F1"/>
    <w:rsid w:val="00994AF6"/>
    <w:rsid w:val="00994C11"/>
    <w:rsid w:val="00995ADD"/>
    <w:rsid w:val="00995D8A"/>
    <w:rsid w:val="00995E6C"/>
    <w:rsid w:val="00995E8E"/>
    <w:rsid w:val="009961B6"/>
    <w:rsid w:val="009964E2"/>
    <w:rsid w:val="00997A9D"/>
    <w:rsid w:val="009A0A3F"/>
    <w:rsid w:val="009A1630"/>
    <w:rsid w:val="009A3953"/>
    <w:rsid w:val="009A6E91"/>
    <w:rsid w:val="009A7496"/>
    <w:rsid w:val="009A7949"/>
    <w:rsid w:val="009B0188"/>
    <w:rsid w:val="009B04DC"/>
    <w:rsid w:val="009B0505"/>
    <w:rsid w:val="009B09F4"/>
    <w:rsid w:val="009B0C10"/>
    <w:rsid w:val="009B151D"/>
    <w:rsid w:val="009B23C6"/>
    <w:rsid w:val="009B3685"/>
    <w:rsid w:val="009B39BD"/>
    <w:rsid w:val="009B4294"/>
    <w:rsid w:val="009B4909"/>
    <w:rsid w:val="009B5CF4"/>
    <w:rsid w:val="009B69C2"/>
    <w:rsid w:val="009C00F5"/>
    <w:rsid w:val="009C14D5"/>
    <w:rsid w:val="009C1593"/>
    <w:rsid w:val="009C1E58"/>
    <w:rsid w:val="009C2749"/>
    <w:rsid w:val="009C39AD"/>
    <w:rsid w:val="009C4327"/>
    <w:rsid w:val="009C4349"/>
    <w:rsid w:val="009C4A29"/>
    <w:rsid w:val="009C5988"/>
    <w:rsid w:val="009C5A25"/>
    <w:rsid w:val="009C5DAF"/>
    <w:rsid w:val="009C60F6"/>
    <w:rsid w:val="009C699D"/>
    <w:rsid w:val="009C6FE8"/>
    <w:rsid w:val="009C7074"/>
    <w:rsid w:val="009D0217"/>
    <w:rsid w:val="009D192A"/>
    <w:rsid w:val="009D1AA7"/>
    <w:rsid w:val="009D26DA"/>
    <w:rsid w:val="009D3289"/>
    <w:rsid w:val="009D6498"/>
    <w:rsid w:val="009D69E9"/>
    <w:rsid w:val="009D7347"/>
    <w:rsid w:val="009D780E"/>
    <w:rsid w:val="009E1D89"/>
    <w:rsid w:val="009E1E51"/>
    <w:rsid w:val="009E2BFE"/>
    <w:rsid w:val="009E3C6B"/>
    <w:rsid w:val="009E463F"/>
    <w:rsid w:val="009E5E8A"/>
    <w:rsid w:val="009E6C12"/>
    <w:rsid w:val="009E6C83"/>
    <w:rsid w:val="009E7694"/>
    <w:rsid w:val="009F1340"/>
    <w:rsid w:val="009F205A"/>
    <w:rsid w:val="009F2C9F"/>
    <w:rsid w:val="009F32DF"/>
    <w:rsid w:val="009F4A3F"/>
    <w:rsid w:val="009F5171"/>
    <w:rsid w:val="009F5A1C"/>
    <w:rsid w:val="009F5CC8"/>
    <w:rsid w:val="009F6016"/>
    <w:rsid w:val="009F6C16"/>
    <w:rsid w:val="009F719A"/>
    <w:rsid w:val="00A011C0"/>
    <w:rsid w:val="00A01322"/>
    <w:rsid w:val="00A02AC8"/>
    <w:rsid w:val="00A03138"/>
    <w:rsid w:val="00A03654"/>
    <w:rsid w:val="00A0398D"/>
    <w:rsid w:val="00A042A5"/>
    <w:rsid w:val="00A04FB2"/>
    <w:rsid w:val="00A05330"/>
    <w:rsid w:val="00A06055"/>
    <w:rsid w:val="00A06282"/>
    <w:rsid w:val="00A06AEA"/>
    <w:rsid w:val="00A06BAB"/>
    <w:rsid w:val="00A07690"/>
    <w:rsid w:val="00A102A4"/>
    <w:rsid w:val="00A10FA7"/>
    <w:rsid w:val="00A12518"/>
    <w:rsid w:val="00A129AF"/>
    <w:rsid w:val="00A1515A"/>
    <w:rsid w:val="00A15707"/>
    <w:rsid w:val="00A175EF"/>
    <w:rsid w:val="00A204CE"/>
    <w:rsid w:val="00A21F65"/>
    <w:rsid w:val="00A22B55"/>
    <w:rsid w:val="00A232F9"/>
    <w:rsid w:val="00A237E3"/>
    <w:rsid w:val="00A24607"/>
    <w:rsid w:val="00A24F10"/>
    <w:rsid w:val="00A25EE7"/>
    <w:rsid w:val="00A2634F"/>
    <w:rsid w:val="00A264AF"/>
    <w:rsid w:val="00A272A9"/>
    <w:rsid w:val="00A27B5E"/>
    <w:rsid w:val="00A27FA5"/>
    <w:rsid w:val="00A30764"/>
    <w:rsid w:val="00A30AA8"/>
    <w:rsid w:val="00A30F8E"/>
    <w:rsid w:val="00A3140E"/>
    <w:rsid w:val="00A315EF"/>
    <w:rsid w:val="00A32789"/>
    <w:rsid w:val="00A33D09"/>
    <w:rsid w:val="00A33F5D"/>
    <w:rsid w:val="00A34E7F"/>
    <w:rsid w:val="00A34FE5"/>
    <w:rsid w:val="00A3673D"/>
    <w:rsid w:val="00A36A05"/>
    <w:rsid w:val="00A37D56"/>
    <w:rsid w:val="00A410AF"/>
    <w:rsid w:val="00A42A92"/>
    <w:rsid w:val="00A42DA7"/>
    <w:rsid w:val="00A43D76"/>
    <w:rsid w:val="00A44395"/>
    <w:rsid w:val="00A45395"/>
    <w:rsid w:val="00A45E51"/>
    <w:rsid w:val="00A46154"/>
    <w:rsid w:val="00A466F2"/>
    <w:rsid w:val="00A501CB"/>
    <w:rsid w:val="00A50356"/>
    <w:rsid w:val="00A50E5C"/>
    <w:rsid w:val="00A51002"/>
    <w:rsid w:val="00A51012"/>
    <w:rsid w:val="00A525F8"/>
    <w:rsid w:val="00A529B3"/>
    <w:rsid w:val="00A52E20"/>
    <w:rsid w:val="00A53377"/>
    <w:rsid w:val="00A53AAD"/>
    <w:rsid w:val="00A546EA"/>
    <w:rsid w:val="00A5483C"/>
    <w:rsid w:val="00A55983"/>
    <w:rsid w:val="00A559ED"/>
    <w:rsid w:val="00A5677E"/>
    <w:rsid w:val="00A57418"/>
    <w:rsid w:val="00A5757B"/>
    <w:rsid w:val="00A578A1"/>
    <w:rsid w:val="00A60213"/>
    <w:rsid w:val="00A60310"/>
    <w:rsid w:val="00A60501"/>
    <w:rsid w:val="00A6063E"/>
    <w:rsid w:val="00A60BAC"/>
    <w:rsid w:val="00A60D7D"/>
    <w:rsid w:val="00A60E1B"/>
    <w:rsid w:val="00A61976"/>
    <w:rsid w:val="00A62995"/>
    <w:rsid w:val="00A63E06"/>
    <w:rsid w:val="00A642AD"/>
    <w:rsid w:val="00A642BA"/>
    <w:rsid w:val="00A64507"/>
    <w:rsid w:val="00A64A9F"/>
    <w:rsid w:val="00A65428"/>
    <w:rsid w:val="00A661D2"/>
    <w:rsid w:val="00A6680D"/>
    <w:rsid w:val="00A676EA"/>
    <w:rsid w:val="00A67D7D"/>
    <w:rsid w:val="00A70DF7"/>
    <w:rsid w:val="00A7192B"/>
    <w:rsid w:val="00A722E4"/>
    <w:rsid w:val="00A728A4"/>
    <w:rsid w:val="00A7583A"/>
    <w:rsid w:val="00A75A4E"/>
    <w:rsid w:val="00A76EED"/>
    <w:rsid w:val="00A77D2E"/>
    <w:rsid w:val="00A81095"/>
    <w:rsid w:val="00A81443"/>
    <w:rsid w:val="00A81E0B"/>
    <w:rsid w:val="00A81E4C"/>
    <w:rsid w:val="00A82472"/>
    <w:rsid w:val="00A8262A"/>
    <w:rsid w:val="00A832F6"/>
    <w:rsid w:val="00A84215"/>
    <w:rsid w:val="00A86647"/>
    <w:rsid w:val="00A87314"/>
    <w:rsid w:val="00A87F43"/>
    <w:rsid w:val="00A90433"/>
    <w:rsid w:val="00A90FFE"/>
    <w:rsid w:val="00A930AE"/>
    <w:rsid w:val="00A93B06"/>
    <w:rsid w:val="00A93B8D"/>
    <w:rsid w:val="00A94FE1"/>
    <w:rsid w:val="00A97F07"/>
    <w:rsid w:val="00AA0047"/>
    <w:rsid w:val="00AA11EA"/>
    <w:rsid w:val="00AA1228"/>
    <w:rsid w:val="00AA27D7"/>
    <w:rsid w:val="00AA293E"/>
    <w:rsid w:val="00AA2ACE"/>
    <w:rsid w:val="00AA2F08"/>
    <w:rsid w:val="00AA2FC4"/>
    <w:rsid w:val="00AA328B"/>
    <w:rsid w:val="00AA3468"/>
    <w:rsid w:val="00AA4E9B"/>
    <w:rsid w:val="00AA6482"/>
    <w:rsid w:val="00AA6E6D"/>
    <w:rsid w:val="00AA74FB"/>
    <w:rsid w:val="00AA7F1A"/>
    <w:rsid w:val="00AB0265"/>
    <w:rsid w:val="00AB0BF9"/>
    <w:rsid w:val="00AB1581"/>
    <w:rsid w:val="00AB2D3E"/>
    <w:rsid w:val="00AB319D"/>
    <w:rsid w:val="00AB3404"/>
    <w:rsid w:val="00AB37EF"/>
    <w:rsid w:val="00AB4725"/>
    <w:rsid w:val="00AB62F2"/>
    <w:rsid w:val="00AB64FA"/>
    <w:rsid w:val="00AC1BB8"/>
    <w:rsid w:val="00AC39E9"/>
    <w:rsid w:val="00AC43B5"/>
    <w:rsid w:val="00AC4737"/>
    <w:rsid w:val="00AC492E"/>
    <w:rsid w:val="00AC51A1"/>
    <w:rsid w:val="00AC5EB0"/>
    <w:rsid w:val="00AC5F60"/>
    <w:rsid w:val="00AC7992"/>
    <w:rsid w:val="00AC7E3C"/>
    <w:rsid w:val="00AD21DA"/>
    <w:rsid w:val="00AD2218"/>
    <w:rsid w:val="00AD2975"/>
    <w:rsid w:val="00AD3841"/>
    <w:rsid w:val="00AD43AB"/>
    <w:rsid w:val="00AD4F5A"/>
    <w:rsid w:val="00AD54A9"/>
    <w:rsid w:val="00AD6429"/>
    <w:rsid w:val="00AE005B"/>
    <w:rsid w:val="00AE0C27"/>
    <w:rsid w:val="00AE17C7"/>
    <w:rsid w:val="00AE1BA5"/>
    <w:rsid w:val="00AE30C0"/>
    <w:rsid w:val="00AE3300"/>
    <w:rsid w:val="00AE457A"/>
    <w:rsid w:val="00AE4B06"/>
    <w:rsid w:val="00AE59BA"/>
    <w:rsid w:val="00AE6CC4"/>
    <w:rsid w:val="00AE7B64"/>
    <w:rsid w:val="00AE7F7B"/>
    <w:rsid w:val="00AF0255"/>
    <w:rsid w:val="00AF1790"/>
    <w:rsid w:val="00AF3857"/>
    <w:rsid w:val="00AF3FE1"/>
    <w:rsid w:val="00AF40E0"/>
    <w:rsid w:val="00AF5074"/>
    <w:rsid w:val="00AF586B"/>
    <w:rsid w:val="00AF74C6"/>
    <w:rsid w:val="00AF78BD"/>
    <w:rsid w:val="00AF78F5"/>
    <w:rsid w:val="00AF790D"/>
    <w:rsid w:val="00B001E8"/>
    <w:rsid w:val="00B002B6"/>
    <w:rsid w:val="00B004F8"/>
    <w:rsid w:val="00B0264E"/>
    <w:rsid w:val="00B02D94"/>
    <w:rsid w:val="00B0407A"/>
    <w:rsid w:val="00B05A61"/>
    <w:rsid w:val="00B075A0"/>
    <w:rsid w:val="00B105C5"/>
    <w:rsid w:val="00B10632"/>
    <w:rsid w:val="00B113B9"/>
    <w:rsid w:val="00B11926"/>
    <w:rsid w:val="00B12BF7"/>
    <w:rsid w:val="00B144B5"/>
    <w:rsid w:val="00B15F2D"/>
    <w:rsid w:val="00B163D0"/>
    <w:rsid w:val="00B21982"/>
    <w:rsid w:val="00B22081"/>
    <w:rsid w:val="00B24200"/>
    <w:rsid w:val="00B25526"/>
    <w:rsid w:val="00B301BA"/>
    <w:rsid w:val="00B30C74"/>
    <w:rsid w:val="00B30F27"/>
    <w:rsid w:val="00B31670"/>
    <w:rsid w:val="00B328FC"/>
    <w:rsid w:val="00B3359A"/>
    <w:rsid w:val="00B3380C"/>
    <w:rsid w:val="00B3438A"/>
    <w:rsid w:val="00B343DC"/>
    <w:rsid w:val="00B3498F"/>
    <w:rsid w:val="00B35108"/>
    <w:rsid w:val="00B36322"/>
    <w:rsid w:val="00B36374"/>
    <w:rsid w:val="00B374CE"/>
    <w:rsid w:val="00B4076C"/>
    <w:rsid w:val="00B40D55"/>
    <w:rsid w:val="00B41930"/>
    <w:rsid w:val="00B420C3"/>
    <w:rsid w:val="00B423FF"/>
    <w:rsid w:val="00B4241F"/>
    <w:rsid w:val="00B42C35"/>
    <w:rsid w:val="00B43372"/>
    <w:rsid w:val="00B44CB8"/>
    <w:rsid w:val="00B4577D"/>
    <w:rsid w:val="00B4652B"/>
    <w:rsid w:val="00B4662D"/>
    <w:rsid w:val="00B47439"/>
    <w:rsid w:val="00B47817"/>
    <w:rsid w:val="00B5078A"/>
    <w:rsid w:val="00B51056"/>
    <w:rsid w:val="00B51E49"/>
    <w:rsid w:val="00B5746D"/>
    <w:rsid w:val="00B57882"/>
    <w:rsid w:val="00B579F0"/>
    <w:rsid w:val="00B57AD6"/>
    <w:rsid w:val="00B6092A"/>
    <w:rsid w:val="00B60C28"/>
    <w:rsid w:val="00B62329"/>
    <w:rsid w:val="00B62756"/>
    <w:rsid w:val="00B62A1C"/>
    <w:rsid w:val="00B62BCC"/>
    <w:rsid w:val="00B63A46"/>
    <w:rsid w:val="00B64105"/>
    <w:rsid w:val="00B64B10"/>
    <w:rsid w:val="00B666B4"/>
    <w:rsid w:val="00B668ED"/>
    <w:rsid w:val="00B71A56"/>
    <w:rsid w:val="00B71AA0"/>
    <w:rsid w:val="00B71D62"/>
    <w:rsid w:val="00B7463C"/>
    <w:rsid w:val="00B7510A"/>
    <w:rsid w:val="00B75795"/>
    <w:rsid w:val="00B75A9E"/>
    <w:rsid w:val="00B75CDF"/>
    <w:rsid w:val="00B76001"/>
    <w:rsid w:val="00B77E2D"/>
    <w:rsid w:val="00B80AE2"/>
    <w:rsid w:val="00B8130B"/>
    <w:rsid w:val="00B842A8"/>
    <w:rsid w:val="00B8469D"/>
    <w:rsid w:val="00B846B1"/>
    <w:rsid w:val="00B85F98"/>
    <w:rsid w:val="00B86627"/>
    <w:rsid w:val="00B87C09"/>
    <w:rsid w:val="00B9047E"/>
    <w:rsid w:val="00B92723"/>
    <w:rsid w:val="00B9280F"/>
    <w:rsid w:val="00B929B2"/>
    <w:rsid w:val="00B92EA8"/>
    <w:rsid w:val="00B93649"/>
    <w:rsid w:val="00B93BB2"/>
    <w:rsid w:val="00B952E0"/>
    <w:rsid w:val="00B95341"/>
    <w:rsid w:val="00B95441"/>
    <w:rsid w:val="00B9699F"/>
    <w:rsid w:val="00B97258"/>
    <w:rsid w:val="00B97937"/>
    <w:rsid w:val="00BA02CA"/>
    <w:rsid w:val="00BA0AE0"/>
    <w:rsid w:val="00BA1FA4"/>
    <w:rsid w:val="00BA215C"/>
    <w:rsid w:val="00BA2E57"/>
    <w:rsid w:val="00BA431A"/>
    <w:rsid w:val="00BA4B39"/>
    <w:rsid w:val="00BA4C17"/>
    <w:rsid w:val="00BA60F5"/>
    <w:rsid w:val="00BA70AD"/>
    <w:rsid w:val="00BA7E48"/>
    <w:rsid w:val="00BB0D5A"/>
    <w:rsid w:val="00BB0F07"/>
    <w:rsid w:val="00BB0F36"/>
    <w:rsid w:val="00BB1770"/>
    <w:rsid w:val="00BB27A5"/>
    <w:rsid w:val="00BB3733"/>
    <w:rsid w:val="00BB40AC"/>
    <w:rsid w:val="00BB445E"/>
    <w:rsid w:val="00BB458E"/>
    <w:rsid w:val="00BB4C5F"/>
    <w:rsid w:val="00BB5316"/>
    <w:rsid w:val="00BB5C65"/>
    <w:rsid w:val="00BB6A82"/>
    <w:rsid w:val="00BB79B3"/>
    <w:rsid w:val="00BC181F"/>
    <w:rsid w:val="00BC1BD8"/>
    <w:rsid w:val="00BC1FBB"/>
    <w:rsid w:val="00BC481E"/>
    <w:rsid w:val="00BC4CA3"/>
    <w:rsid w:val="00BC5EFE"/>
    <w:rsid w:val="00BC7813"/>
    <w:rsid w:val="00BD0041"/>
    <w:rsid w:val="00BD01D0"/>
    <w:rsid w:val="00BD0217"/>
    <w:rsid w:val="00BD14CF"/>
    <w:rsid w:val="00BD1ADF"/>
    <w:rsid w:val="00BD21C2"/>
    <w:rsid w:val="00BD2C6F"/>
    <w:rsid w:val="00BD3E32"/>
    <w:rsid w:val="00BD4DA8"/>
    <w:rsid w:val="00BD5A17"/>
    <w:rsid w:val="00BD62E4"/>
    <w:rsid w:val="00BD7A24"/>
    <w:rsid w:val="00BE0182"/>
    <w:rsid w:val="00BE036C"/>
    <w:rsid w:val="00BE06EF"/>
    <w:rsid w:val="00BE0DEC"/>
    <w:rsid w:val="00BE2597"/>
    <w:rsid w:val="00BE263A"/>
    <w:rsid w:val="00BE3D81"/>
    <w:rsid w:val="00BE40D1"/>
    <w:rsid w:val="00BE5316"/>
    <w:rsid w:val="00BE531D"/>
    <w:rsid w:val="00BE65DB"/>
    <w:rsid w:val="00BE7DB6"/>
    <w:rsid w:val="00BF0017"/>
    <w:rsid w:val="00BF18AF"/>
    <w:rsid w:val="00BF249E"/>
    <w:rsid w:val="00BF4D23"/>
    <w:rsid w:val="00BF6E50"/>
    <w:rsid w:val="00BF7692"/>
    <w:rsid w:val="00BF7E94"/>
    <w:rsid w:val="00C0119B"/>
    <w:rsid w:val="00C01A96"/>
    <w:rsid w:val="00C02036"/>
    <w:rsid w:val="00C027F2"/>
    <w:rsid w:val="00C05BDB"/>
    <w:rsid w:val="00C05EDE"/>
    <w:rsid w:val="00C0660A"/>
    <w:rsid w:val="00C073C5"/>
    <w:rsid w:val="00C07A56"/>
    <w:rsid w:val="00C07AE9"/>
    <w:rsid w:val="00C10211"/>
    <w:rsid w:val="00C12AE3"/>
    <w:rsid w:val="00C13266"/>
    <w:rsid w:val="00C13B49"/>
    <w:rsid w:val="00C146FA"/>
    <w:rsid w:val="00C14B52"/>
    <w:rsid w:val="00C15584"/>
    <w:rsid w:val="00C211A4"/>
    <w:rsid w:val="00C211DC"/>
    <w:rsid w:val="00C2192F"/>
    <w:rsid w:val="00C22586"/>
    <w:rsid w:val="00C23334"/>
    <w:rsid w:val="00C23D86"/>
    <w:rsid w:val="00C24970"/>
    <w:rsid w:val="00C24F3A"/>
    <w:rsid w:val="00C25A04"/>
    <w:rsid w:val="00C266D1"/>
    <w:rsid w:val="00C26EF5"/>
    <w:rsid w:val="00C26F3D"/>
    <w:rsid w:val="00C3075C"/>
    <w:rsid w:val="00C3464B"/>
    <w:rsid w:val="00C3565B"/>
    <w:rsid w:val="00C35EE6"/>
    <w:rsid w:val="00C37688"/>
    <w:rsid w:val="00C37FD4"/>
    <w:rsid w:val="00C402D8"/>
    <w:rsid w:val="00C40ED6"/>
    <w:rsid w:val="00C410AB"/>
    <w:rsid w:val="00C41D49"/>
    <w:rsid w:val="00C42932"/>
    <w:rsid w:val="00C42A88"/>
    <w:rsid w:val="00C42EB6"/>
    <w:rsid w:val="00C438D3"/>
    <w:rsid w:val="00C447EA"/>
    <w:rsid w:val="00C44D44"/>
    <w:rsid w:val="00C44DA9"/>
    <w:rsid w:val="00C45553"/>
    <w:rsid w:val="00C45D29"/>
    <w:rsid w:val="00C46652"/>
    <w:rsid w:val="00C5067E"/>
    <w:rsid w:val="00C52E9F"/>
    <w:rsid w:val="00C54208"/>
    <w:rsid w:val="00C54265"/>
    <w:rsid w:val="00C54981"/>
    <w:rsid w:val="00C55BBF"/>
    <w:rsid w:val="00C55FD6"/>
    <w:rsid w:val="00C5695B"/>
    <w:rsid w:val="00C570D2"/>
    <w:rsid w:val="00C5725F"/>
    <w:rsid w:val="00C5779E"/>
    <w:rsid w:val="00C578B9"/>
    <w:rsid w:val="00C6054C"/>
    <w:rsid w:val="00C61F68"/>
    <w:rsid w:val="00C62152"/>
    <w:rsid w:val="00C6257A"/>
    <w:rsid w:val="00C62F27"/>
    <w:rsid w:val="00C63455"/>
    <w:rsid w:val="00C63EDD"/>
    <w:rsid w:val="00C63F8E"/>
    <w:rsid w:val="00C653E8"/>
    <w:rsid w:val="00C65B9C"/>
    <w:rsid w:val="00C66E9E"/>
    <w:rsid w:val="00C6793A"/>
    <w:rsid w:val="00C67DBA"/>
    <w:rsid w:val="00C67F8D"/>
    <w:rsid w:val="00C70324"/>
    <w:rsid w:val="00C705C6"/>
    <w:rsid w:val="00C7077A"/>
    <w:rsid w:val="00C71025"/>
    <w:rsid w:val="00C72006"/>
    <w:rsid w:val="00C73CD4"/>
    <w:rsid w:val="00C74373"/>
    <w:rsid w:val="00C7441C"/>
    <w:rsid w:val="00C7450D"/>
    <w:rsid w:val="00C74522"/>
    <w:rsid w:val="00C753BC"/>
    <w:rsid w:val="00C7563F"/>
    <w:rsid w:val="00C774CF"/>
    <w:rsid w:val="00C77C37"/>
    <w:rsid w:val="00C77F38"/>
    <w:rsid w:val="00C80094"/>
    <w:rsid w:val="00C814CF"/>
    <w:rsid w:val="00C814D0"/>
    <w:rsid w:val="00C81D5A"/>
    <w:rsid w:val="00C8255D"/>
    <w:rsid w:val="00C82794"/>
    <w:rsid w:val="00C82B6A"/>
    <w:rsid w:val="00C83AD1"/>
    <w:rsid w:val="00C83F92"/>
    <w:rsid w:val="00C840C0"/>
    <w:rsid w:val="00C84753"/>
    <w:rsid w:val="00C84BC3"/>
    <w:rsid w:val="00C85B40"/>
    <w:rsid w:val="00C86180"/>
    <w:rsid w:val="00C8674D"/>
    <w:rsid w:val="00C86AC3"/>
    <w:rsid w:val="00C87123"/>
    <w:rsid w:val="00C87329"/>
    <w:rsid w:val="00C8776A"/>
    <w:rsid w:val="00C90EAE"/>
    <w:rsid w:val="00C921D4"/>
    <w:rsid w:val="00C9226B"/>
    <w:rsid w:val="00C93E12"/>
    <w:rsid w:val="00C973FC"/>
    <w:rsid w:val="00C97658"/>
    <w:rsid w:val="00CA175B"/>
    <w:rsid w:val="00CA1AE6"/>
    <w:rsid w:val="00CA1DDF"/>
    <w:rsid w:val="00CA1DFF"/>
    <w:rsid w:val="00CA2E78"/>
    <w:rsid w:val="00CA3121"/>
    <w:rsid w:val="00CA35B9"/>
    <w:rsid w:val="00CA4015"/>
    <w:rsid w:val="00CA4D9C"/>
    <w:rsid w:val="00CA7933"/>
    <w:rsid w:val="00CB13E6"/>
    <w:rsid w:val="00CB21DF"/>
    <w:rsid w:val="00CB3244"/>
    <w:rsid w:val="00CB3783"/>
    <w:rsid w:val="00CB3B5C"/>
    <w:rsid w:val="00CB4542"/>
    <w:rsid w:val="00CB4BF6"/>
    <w:rsid w:val="00CB4F0A"/>
    <w:rsid w:val="00CB6D93"/>
    <w:rsid w:val="00CC151D"/>
    <w:rsid w:val="00CC2B20"/>
    <w:rsid w:val="00CC4594"/>
    <w:rsid w:val="00CC66BF"/>
    <w:rsid w:val="00CC6AA5"/>
    <w:rsid w:val="00CC6D41"/>
    <w:rsid w:val="00CD0984"/>
    <w:rsid w:val="00CD0B39"/>
    <w:rsid w:val="00CD2302"/>
    <w:rsid w:val="00CD3C4E"/>
    <w:rsid w:val="00CD42D9"/>
    <w:rsid w:val="00CD558E"/>
    <w:rsid w:val="00CD55BA"/>
    <w:rsid w:val="00CD57CE"/>
    <w:rsid w:val="00CD621B"/>
    <w:rsid w:val="00CD7254"/>
    <w:rsid w:val="00CD725E"/>
    <w:rsid w:val="00CD736F"/>
    <w:rsid w:val="00CD7DA9"/>
    <w:rsid w:val="00CD7F27"/>
    <w:rsid w:val="00CE0B14"/>
    <w:rsid w:val="00CE1100"/>
    <w:rsid w:val="00CE2F82"/>
    <w:rsid w:val="00CE3EF3"/>
    <w:rsid w:val="00CE467C"/>
    <w:rsid w:val="00CE7AAB"/>
    <w:rsid w:val="00CF0066"/>
    <w:rsid w:val="00CF036A"/>
    <w:rsid w:val="00CF065D"/>
    <w:rsid w:val="00CF2254"/>
    <w:rsid w:val="00CF265D"/>
    <w:rsid w:val="00CF3924"/>
    <w:rsid w:val="00CF39FE"/>
    <w:rsid w:val="00CF3B87"/>
    <w:rsid w:val="00CF4C0C"/>
    <w:rsid w:val="00CF5F22"/>
    <w:rsid w:val="00CF6633"/>
    <w:rsid w:val="00CF6C6F"/>
    <w:rsid w:val="00D0068D"/>
    <w:rsid w:val="00D02D0E"/>
    <w:rsid w:val="00D0475F"/>
    <w:rsid w:val="00D0594A"/>
    <w:rsid w:val="00D05BB8"/>
    <w:rsid w:val="00D06E69"/>
    <w:rsid w:val="00D0707E"/>
    <w:rsid w:val="00D106A6"/>
    <w:rsid w:val="00D10ABD"/>
    <w:rsid w:val="00D111F7"/>
    <w:rsid w:val="00D119CC"/>
    <w:rsid w:val="00D12FA4"/>
    <w:rsid w:val="00D1308E"/>
    <w:rsid w:val="00D155D5"/>
    <w:rsid w:val="00D15732"/>
    <w:rsid w:val="00D17082"/>
    <w:rsid w:val="00D174B2"/>
    <w:rsid w:val="00D17C5B"/>
    <w:rsid w:val="00D205CB"/>
    <w:rsid w:val="00D20F13"/>
    <w:rsid w:val="00D21CB0"/>
    <w:rsid w:val="00D227F2"/>
    <w:rsid w:val="00D2340B"/>
    <w:rsid w:val="00D2436F"/>
    <w:rsid w:val="00D24A54"/>
    <w:rsid w:val="00D25B28"/>
    <w:rsid w:val="00D26B04"/>
    <w:rsid w:val="00D2727B"/>
    <w:rsid w:val="00D27709"/>
    <w:rsid w:val="00D2771C"/>
    <w:rsid w:val="00D3086C"/>
    <w:rsid w:val="00D30CFF"/>
    <w:rsid w:val="00D32EF2"/>
    <w:rsid w:val="00D330B4"/>
    <w:rsid w:val="00D33C6F"/>
    <w:rsid w:val="00D34929"/>
    <w:rsid w:val="00D34FF1"/>
    <w:rsid w:val="00D35A76"/>
    <w:rsid w:val="00D401D3"/>
    <w:rsid w:val="00D43450"/>
    <w:rsid w:val="00D46DA5"/>
    <w:rsid w:val="00D5078D"/>
    <w:rsid w:val="00D51BB9"/>
    <w:rsid w:val="00D51BE8"/>
    <w:rsid w:val="00D52299"/>
    <w:rsid w:val="00D52D77"/>
    <w:rsid w:val="00D52F34"/>
    <w:rsid w:val="00D539D3"/>
    <w:rsid w:val="00D53D73"/>
    <w:rsid w:val="00D548B2"/>
    <w:rsid w:val="00D54BF7"/>
    <w:rsid w:val="00D552EE"/>
    <w:rsid w:val="00D55FE3"/>
    <w:rsid w:val="00D56847"/>
    <w:rsid w:val="00D56937"/>
    <w:rsid w:val="00D60053"/>
    <w:rsid w:val="00D60055"/>
    <w:rsid w:val="00D60999"/>
    <w:rsid w:val="00D61D1B"/>
    <w:rsid w:val="00D62E81"/>
    <w:rsid w:val="00D63055"/>
    <w:rsid w:val="00D657EF"/>
    <w:rsid w:val="00D65D19"/>
    <w:rsid w:val="00D67A46"/>
    <w:rsid w:val="00D700D4"/>
    <w:rsid w:val="00D70420"/>
    <w:rsid w:val="00D71C3A"/>
    <w:rsid w:val="00D7235F"/>
    <w:rsid w:val="00D72883"/>
    <w:rsid w:val="00D72E4A"/>
    <w:rsid w:val="00D745F1"/>
    <w:rsid w:val="00D77BE9"/>
    <w:rsid w:val="00D8029B"/>
    <w:rsid w:val="00D8198B"/>
    <w:rsid w:val="00D81B08"/>
    <w:rsid w:val="00D83ACA"/>
    <w:rsid w:val="00D85141"/>
    <w:rsid w:val="00D854CD"/>
    <w:rsid w:val="00D85B69"/>
    <w:rsid w:val="00D85C7B"/>
    <w:rsid w:val="00D8613A"/>
    <w:rsid w:val="00D86B6F"/>
    <w:rsid w:val="00D87214"/>
    <w:rsid w:val="00D87764"/>
    <w:rsid w:val="00D87890"/>
    <w:rsid w:val="00D9189F"/>
    <w:rsid w:val="00D92AE8"/>
    <w:rsid w:val="00D9459C"/>
    <w:rsid w:val="00D949B0"/>
    <w:rsid w:val="00D955D5"/>
    <w:rsid w:val="00DA23C4"/>
    <w:rsid w:val="00DA2EC7"/>
    <w:rsid w:val="00DA31FC"/>
    <w:rsid w:val="00DA364B"/>
    <w:rsid w:val="00DA38C3"/>
    <w:rsid w:val="00DA3CC4"/>
    <w:rsid w:val="00DA49CD"/>
    <w:rsid w:val="00DA4C37"/>
    <w:rsid w:val="00DA5FF5"/>
    <w:rsid w:val="00DA6942"/>
    <w:rsid w:val="00DA6B35"/>
    <w:rsid w:val="00DA6CC1"/>
    <w:rsid w:val="00DA6D56"/>
    <w:rsid w:val="00DA72D8"/>
    <w:rsid w:val="00DB063C"/>
    <w:rsid w:val="00DB0A24"/>
    <w:rsid w:val="00DB1EF2"/>
    <w:rsid w:val="00DB2576"/>
    <w:rsid w:val="00DB2597"/>
    <w:rsid w:val="00DB2A1E"/>
    <w:rsid w:val="00DB3811"/>
    <w:rsid w:val="00DB4CE9"/>
    <w:rsid w:val="00DB618B"/>
    <w:rsid w:val="00DB68AB"/>
    <w:rsid w:val="00DB6C72"/>
    <w:rsid w:val="00DB6F88"/>
    <w:rsid w:val="00DB7F21"/>
    <w:rsid w:val="00DC1235"/>
    <w:rsid w:val="00DC154D"/>
    <w:rsid w:val="00DC1B68"/>
    <w:rsid w:val="00DC1E8A"/>
    <w:rsid w:val="00DC373C"/>
    <w:rsid w:val="00DC3975"/>
    <w:rsid w:val="00DC526E"/>
    <w:rsid w:val="00DC5473"/>
    <w:rsid w:val="00DC5928"/>
    <w:rsid w:val="00DC6327"/>
    <w:rsid w:val="00DC67F1"/>
    <w:rsid w:val="00DC6B9B"/>
    <w:rsid w:val="00DC7054"/>
    <w:rsid w:val="00DC74B7"/>
    <w:rsid w:val="00DC750E"/>
    <w:rsid w:val="00DC7F76"/>
    <w:rsid w:val="00DD040B"/>
    <w:rsid w:val="00DD150C"/>
    <w:rsid w:val="00DD22A9"/>
    <w:rsid w:val="00DD2C64"/>
    <w:rsid w:val="00DD327F"/>
    <w:rsid w:val="00DD3814"/>
    <w:rsid w:val="00DD3DE9"/>
    <w:rsid w:val="00DD44B5"/>
    <w:rsid w:val="00DD4809"/>
    <w:rsid w:val="00DD50CA"/>
    <w:rsid w:val="00DD608F"/>
    <w:rsid w:val="00DD678A"/>
    <w:rsid w:val="00DD7FA7"/>
    <w:rsid w:val="00DE03A0"/>
    <w:rsid w:val="00DE1A88"/>
    <w:rsid w:val="00DE409F"/>
    <w:rsid w:val="00DE4167"/>
    <w:rsid w:val="00DE4A29"/>
    <w:rsid w:val="00DE51B2"/>
    <w:rsid w:val="00DE53E8"/>
    <w:rsid w:val="00DE54FD"/>
    <w:rsid w:val="00DE55E5"/>
    <w:rsid w:val="00DE581E"/>
    <w:rsid w:val="00DE63A5"/>
    <w:rsid w:val="00DE6723"/>
    <w:rsid w:val="00DF04F7"/>
    <w:rsid w:val="00DF0763"/>
    <w:rsid w:val="00DF0C98"/>
    <w:rsid w:val="00DF0D5C"/>
    <w:rsid w:val="00DF1159"/>
    <w:rsid w:val="00DF30A2"/>
    <w:rsid w:val="00DF3149"/>
    <w:rsid w:val="00DF3ED7"/>
    <w:rsid w:val="00DF4EA2"/>
    <w:rsid w:val="00DF5394"/>
    <w:rsid w:val="00DF6617"/>
    <w:rsid w:val="00DF79C7"/>
    <w:rsid w:val="00E032DF"/>
    <w:rsid w:val="00E03436"/>
    <w:rsid w:val="00E057DC"/>
    <w:rsid w:val="00E1043D"/>
    <w:rsid w:val="00E118E8"/>
    <w:rsid w:val="00E11D0F"/>
    <w:rsid w:val="00E1239A"/>
    <w:rsid w:val="00E130AC"/>
    <w:rsid w:val="00E1388E"/>
    <w:rsid w:val="00E138DF"/>
    <w:rsid w:val="00E13BDE"/>
    <w:rsid w:val="00E149C7"/>
    <w:rsid w:val="00E15079"/>
    <w:rsid w:val="00E15178"/>
    <w:rsid w:val="00E1552D"/>
    <w:rsid w:val="00E16516"/>
    <w:rsid w:val="00E1655A"/>
    <w:rsid w:val="00E1658E"/>
    <w:rsid w:val="00E171BD"/>
    <w:rsid w:val="00E20A0C"/>
    <w:rsid w:val="00E20EBE"/>
    <w:rsid w:val="00E21123"/>
    <w:rsid w:val="00E21431"/>
    <w:rsid w:val="00E21BA4"/>
    <w:rsid w:val="00E2225B"/>
    <w:rsid w:val="00E224D0"/>
    <w:rsid w:val="00E22B7A"/>
    <w:rsid w:val="00E23B36"/>
    <w:rsid w:val="00E23D0B"/>
    <w:rsid w:val="00E24A65"/>
    <w:rsid w:val="00E2555A"/>
    <w:rsid w:val="00E25DCD"/>
    <w:rsid w:val="00E272B1"/>
    <w:rsid w:val="00E30948"/>
    <w:rsid w:val="00E30D2D"/>
    <w:rsid w:val="00E320DF"/>
    <w:rsid w:val="00E321FD"/>
    <w:rsid w:val="00E3257C"/>
    <w:rsid w:val="00E330D5"/>
    <w:rsid w:val="00E33866"/>
    <w:rsid w:val="00E3643D"/>
    <w:rsid w:val="00E36730"/>
    <w:rsid w:val="00E37C3B"/>
    <w:rsid w:val="00E40A9E"/>
    <w:rsid w:val="00E40F3F"/>
    <w:rsid w:val="00E41F6B"/>
    <w:rsid w:val="00E42293"/>
    <w:rsid w:val="00E43102"/>
    <w:rsid w:val="00E442CB"/>
    <w:rsid w:val="00E44A9A"/>
    <w:rsid w:val="00E44D4A"/>
    <w:rsid w:val="00E44FAD"/>
    <w:rsid w:val="00E45729"/>
    <w:rsid w:val="00E4584A"/>
    <w:rsid w:val="00E46CEE"/>
    <w:rsid w:val="00E47FFE"/>
    <w:rsid w:val="00E50EAA"/>
    <w:rsid w:val="00E52954"/>
    <w:rsid w:val="00E53CDF"/>
    <w:rsid w:val="00E56138"/>
    <w:rsid w:val="00E56B92"/>
    <w:rsid w:val="00E5761F"/>
    <w:rsid w:val="00E57ABC"/>
    <w:rsid w:val="00E615B9"/>
    <w:rsid w:val="00E627F1"/>
    <w:rsid w:val="00E65255"/>
    <w:rsid w:val="00E66211"/>
    <w:rsid w:val="00E675AC"/>
    <w:rsid w:val="00E67FBB"/>
    <w:rsid w:val="00E72E96"/>
    <w:rsid w:val="00E73667"/>
    <w:rsid w:val="00E74B11"/>
    <w:rsid w:val="00E74E9E"/>
    <w:rsid w:val="00E766E9"/>
    <w:rsid w:val="00E76861"/>
    <w:rsid w:val="00E8080F"/>
    <w:rsid w:val="00E8204D"/>
    <w:rsid w:val="00E83155"/>
    <w:rsid w:val="00E83F9B"/>
    <w:rsid w:val="00E84395"/>
    <w:rsid w:val="00E85A1F"/>
    <w:rsid w:val="00E86326"/>
    <w:rsid w:val="00E868BB"/>
    <w:rsid w:val="00E91806"/>
    <w:rsid w:val="00E925BC"/>
    <w:rsid w:val="00E9366D"/>
    <w:rsid w:val="00E94A47"/>
    <w:rsid w:val="00E959AC"/>
    <w:rsid w:val="00E95CE4"/>
    <w:rsid w:val="00E96790"/>
    <w:rsid w:val="00E97097"/>
    <w:rsid w:val="00E97461"/>
    <w:rsid w:val="00E974ED"/>
    <w:rsid w:val="00EA0229"/>
    <w:rsid w:val="00EA0E10"/>
    <w:rsid w:val="00EA15A7"/>
    <w:rsid w:val="00EA38F9"/>
    <w:rsid w:val="00EA3C53"/>
    <w:rsid w:val="00EA49B1"/>
    <w:rsid w:val="00EA4D46"/>
    <w:rsid w:val="00EA52BB"/>
    <w:rsid w:val="00EA78C7"/>
    <w:rsid w:val="00EA7AF1"/>
    <w:rsid w:val="00EA7F9F"/>
    <w:rsid w:val="00EB35CB"/>
    <w:rsid w:val="00EB38D3"/>
    <w:rsid w:val="00EB3971"/>
    <w:rsid w:val="00EB3CF5"/>
    <w:rsid w:val="00EB41FF"/>
    <w:rsid w:val="00EB4683"/>
    <w:rsid w:val="00EB5B46"/>
    <w:rsid w:val="00EB69C8"/>
    <w:rsid w:val="00EB6DD6"/>
    <w:rsid w:val="00EB6E99"/>
    <w:rsid w:val="00EB79FE"/>
    <w:rsid w:val="00EB7ECE"/>
    <w:rsid w:val="00EC2249"/>
    <w:rsid w:val="00EC3807"/>
    <w:rsid w:val="00EC6923"/>
    <w:rsid w:val="00EC77C9"/>
    <w:rsid w:val="00ED03FB"/>
    <w:rsid w:val="00ED0EB6"/>
    <w:rsid w:val="00ED13CB"/>
    <w:rsid w:val="00ED16E1"/>
    <w:rsid w:val="00ED1E40"/>
    <w:rsid w:val="00ED2312"/>
    <w:rsid w:val="00ED3266"/>
    <w:rsid w:val="00ED3B6B"/>
    <w:rsid w:val="00ED3DB4"/>
    <w:rsid w:val="00ED68C8"/>
    <w:rsid w:val="00ED7C0E"/>
    <w:rsid w:val="00EE1D38"/>
    <w:rsid w:val="00EE25DD"/>
    <w:rsid w:val="00EE2DF5"/>
    <w:rsid w:val="00EE46BB"/>
    <w:rsid w:val="00EE4C85"/>
    <w:rsid w:val="00EE5308"/>
    <w:rsid w:val="00EE5314"/>
    <w:rsid w:val="00EE5E12"/>
    <w:rsid w:val="00EE63DB"/>
    <w:rsid w:val="00EE641F"/>
    <w:rsid w:val="00EE698B"/>
    <w:rsid w:val="00EE6DB0"/>
    <w:rsid w:val="00EF2269"/>
    <w:rsid w:val="00EF23A1"/>
    <w:rsid w:val="00EF3208"/>
    <w:rsid w:val="00EF328A"/>
    <w:rsid w:val="00EF3A5F"/>
    <w:rsid w:val="00EF3AA8"/>
    <w:rsid w:val="00EF4853"/>
    <w:rsid w:val="00EF4A26"/>
    <w:rsid w:val="00EF55B2"/>
    <w:rsid w:val="00EF5BFA"/>
    <w:rsid w:val="00EF6580"/>
    <w:rsid w:val="00EF6827"/>
    <w:rsid w:val="00EF6B98"/>
    <w:rsid w:val="00EF75D3"/>
    <w:rsid w:val="00EF7ABD"/>
    <w:rsid w:val="00F00070"/>
    <w:rsid w:val="00F011E3"/>
    <w:rsid w:val="00F021AC"/>
    <w:rsid w:val="00F025E9"/>
    <w:rsid w:val="00F02B7C"/>
    <w:rsid w:val="00F039CA"/>
    <w:rsid w:val="00F064D4"/>
    <w:rsid w:val="00F0670B"/>
    <w:rsid w:val="00F10876"/>
    <w:rsid w:val="00F10CDF"/>
    <w:rsid w:val="00F11D3C"/>
    <w:rsid w:val="00F128DB"/>
    <w:rsid w:val="00F13D64"/>
    <w:rsid w:val="00F141B8"/>
    <w:rsid w:val="00F14BB6"/>
    <w:rsid w:val="00F15568"/>
    <w:rsid w:val="00F15816"/>
    <w:rsid w:val="00F161EC"/>
    <w:rsid w:val="00F16FB1"/>
    <w:rsid w:val="00F20878"/>
    <w:rsid w:val="00F20A9D"/>
    <w:rsid w:val="00F223B2"/>
    <w:rsid w:val="00F2315F"/>
    <w:rsid w:val="00F237A4"/>
    <w:rsid w:val="00F242FD"/>
    <w:rsid w:val="00F2474D"/>
    <w:rsid w:val="00F25033"/>
    <w:rsid w:val="00F250EC"/>
    <w:rsid w:val="00F25563"/>
    <w:rsid w:val="00F256D9"/>
    <w:rsid w:val="00F25F69"/>
    <w:rsid w:val="00F260F5"/>
    <w:rsid w:val="00F276F9"/>
    <w:rsid w:val="00F301B6"/>
    <w:rsid w:val="00F3040F"/>
    <w:rsid w:val="00F3192D"/>
    <w:rsid w:val="00F321BA"/>
    <w:rsid w:val="00F32714"/>
    <w:rsid w:val="00F3291F"/>
    <w:rsid w:val="00F32ABF"/>
    <w:rsid w:val="00F34067"/>
    <w:rsid w:val="00F34CB5"/>
    <w:rsid w:val="00F354E6"/>
    <w:rsid w:val="00F35F62"/>
    <w:rsid w:val="00F407BB"/>
    <w:rsid w:val="00F42E90"/>
    <w:rsid w:val="00F43FDF"/>
    <w:rsid w:val="00F443F2"/>
    <w:rsid w:val="00F44991"/>
    <w:rsid w:val="00F44DAA"/>
    <w:rsid w:val="00F452B0"/>
    <w:rsid w:val="00F452F0"/>
    <w:rsid w:val="00F47AA0"/>
    <w:rsid w:val="00F50898"/>
    <w:rsid w:val="00F51728"/>
    <w:rsid w:val="00F5584C"/>
    <w:rsid w:val="00F57E07"/>
    <w:rsid w:val="00F63D72"/>
    <w:rsid w:val="00F64145"/>
    <w:rsid w:val="00F64728"/>
    <w:rsid w:val="00F649BA"/>
    <w:rsid w:val="00F6595E"/>
    <w:rsid w:val="00F66873"/>
    <w:rsid w:val="00F66A96"/>
    <w:rsid w:val="00F66C8A"/>
    <w:rsid w:val="00F6709A"/>
    <w:rsid w:val="00F67F36"/>
    <w:rsid w:val="00F70D6F"/>
    <w:rsid w:val="00F71D2F"/>
    <w:rsid w:val="00F73BA8"/>
    <w:rsid w:val="00F74D02"/>
    <w:rsid w:val="00F74F56"/>
    <w:rsid w:val="00F7501E"/>
    <w:rsid w:val="00F760EF"/>
    <w:rsid w:val="00F77091"/>
    <w:rsid w:val="00F7778D"/>
    <w:rsid w:val="00F80207"/>
    <w:rsid w:val="00F80FD6"/>
    <w:rsid w:val="00F827B5"/>
    <w:rsid w:val="00F8394C"/>
    <w:rsid w:val="00F84443"/>
    <w:rsid w:val="00F857E9"/>
    <w:rsid w:val="00F85A5C"/>
    <w:rsid w:val="00F86009"/>
    <w:rsid w:val="00F87867"/>
    <w:rsid w:val="00F87D46"/>
    <w:rsid w:val="00F90927"/>
    <w:rsid w:val="00F90FD1"/>
    <w:rsid w:val="00F91080"/>
    <w:rsid w:val="00F9234D"/>
    <w:rsid w:val="00F9352B"/>
    <w:rsid w:val="00F93536"/>
    <w:rsid w:val="00F94C56"/>
    <w:rsid w:val="00F965C7"/>
    <w:rsid w:val="00F96AB0"/>
    <w:rsid w:val="00F97985"/>
    <w:rsid w:val="00F979F1"/>
    <w:rsid w:val="00F97A7B"/>
    <w:rsid w:val="00FA046B"/>
    <w:rsid w:val="00FA07E6"/>
    <w:rsid w:val="00FA0972"/>
    <w:rsid w:val="00FA0D16"/>
    <w:rsid w:val="00FA15C4"/>
    <w:rsid w:val="00FA1D34"/>
    <w:rsid w:val="00FA24BB"/>
    <w:rsid w:val="00FA4365"/>
    <w:rsid w:val="00FA4991"/>
    <w:rsid w:val="00FA5542"/>
    <w:rsid w:val="00FA5EBA"/>
    <w:rsid w:val="00FA7646"/>
    <w:rsid w:val="00FB0E78"/>
    <w:rsid w:val="00FB1560"/>
    <w:rsid w:val="00FB16A8"/>
    <w:rsid w:val="00FB2ED7"/>
    <w:rsid w:val="00FB3503"/>
    <w:rsid w:val="00FB3FAD"/>
    <w:rsid w:val="00FB4CE1"/>
    <w:rsid w:val="00FB6339"/>
    <w:rsid w:val="00FB72D7"/>
    <w:rsid w:val="00FB74AA"/>
    <w:rsid w:val="00FB7643"/>
    <w:rsid w:val="00FB794A"/>
    <w:rsid w:val="00FC0A8D"/>
    <w:rsid w:val="00FC12F2"/>
    <w:rsid w:val="00FC2015"/>
    <w:rsid w:val="00FC2F63"/>
    <w:rsid w:val="00FC455E"/>
    <w:rsid w:val="00FC5A9E"/>
    <w:rsid w:val="00FC672F"/>
    <w:rsid w:val="00FC7688"/>
    <w:rsid w:val="00FD1A06"/>
    <w:rsid w:val="00FD2C6B"/>
    <w:rsid w:val="00FD437D"/>
    <w:rsid w:val="00FD5706"/>
    <w:rsid w:val="00FD59EA"/>
    <w:rsid w:val="00FD6DED"/>
    <w:rsid w:val="00FD6F52"/>
    <w:rsid w:val="00FD762C"/>
    <w:rsid w:val="00FD7D83"/>
    <w:rsid w:val="00FE2906"/>
    <w:rsid w:val="00FE3AB7"/>
    <w:rsid w:val="00FE3D74"/>
    <w:rsid w:val="00FE415C"/>
    <w:rsid w:val="00FE4FD8"/>
    <w:rsid w:val="00FE5520"/>
    <w:rsid w:val="00FE64E8"/>
    <w:rsid w:val="00FE65C5"/>
    <w:rsid w:val="00FE6797"/>
    <w:rsid w:val="00FE6E4A"/>
    <w:rsid w:val="00FF205E"/>
    <w:rsid w:val="00FF2731"/>
    <w:rsid w:val="00FF4F35"/>
    <w:rsid w:val="00FF5030"/>
    <w:rsid w:val="00FF5EE8"/>
    <w:rsid w:val="00FF618A"/>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05D4FB-BE7D-41B3-AA77-586CDE5B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AD1"/>
    <w:rPr>
      <w:sz w:val="24"/>
      <w:szCs w:val="24"/>
    </w:rPr>
  </w:style>
  <w:style w:type="paragraph" w:styleId="Heading4">
    <w:name w:val="heading 4"/>
    <w:basedOn w:val="Normal"/>
    <w:next w:val="Normal"/>
    <w:qFormat/>
    <w:rsid w:val="003A5AD1"/>
    <w:pPr>
      <w:keepNext/>
      <w:autoSpaceDE w:val="0"/>
      <w:autoSpaceDN w:val="0"/>
      <w:adjustRightInd w:val="0"/>
      <w:jc w:val="center"/>
      <w:outlineLvl w:val="3"/>
    </w:pPr>
    <w:rPr>
      <w:rFonts w:ascii="Arial" w:hAnsi="Arial" w:cs="Arial"/>
      <w:color w:val="000000"/>
      <w:sz w:val="28"/>
      <w:szCs w:val="18"/>
    </w:rPr>
  </w:style>
  <w:style w:type="paragraph" w:styleId="Heading5">
    <w:name w:val="heading 5"/>
    <w:basedOn w:val="Normal"/>
    <w:next w:val="Normal"/>
    <w:qFormat/>
    <w:rsid w:val="003A5AD1"/>
    <w:pPr>
      <w:keepNext/>
      <w:jc w:val="center"/>
      <w:outlineLvl w:val="4"/>
    </w:pPr>
    <w:rPr>
      <w:rFonts w:ascii="Comic Sans MS" w:hAnsi="Comic Sans MS"/>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I201">
    <w:name w:val="GI 20(1)"/>
    <w:basedOn w:val="Normal"/>
    <w:next w:val="Normal"/>
    <w:rsid w:val="003A5AD1"/>
    <w:pPr>
      <w:autoSpaceDE w:val="0"/>
      <w:autoSpaceDN w:val="0"/>
      <w:adjustRightInd w:val="0"/>
    </w:pPr>
    <w:rPr>
      <w:rFonts w:ascii="Arial" w:hAnsi="Arial"/>
    </w:rPr>
  </w:style>
  <w:style w:type="paragraph" w:styleId="Footer">
    <w:name w:val="footer"/>
    <w:basedOn w:val="Normal"/>
    <w:rsid w:val="003A5AD1"/>
    <w:pPr>
      <w:tabs>
        <w:tab w:val="center" w:pos="4320"/>
        <w:tab w:val="right" w:pos="8640"/>
      </w:tabs>
    </w:pPr>
  </w:style>
  <w:style w:type="character" w:styleId="Hyperlink">
    <w:name w:val="Hyperlink"/>
    <w:rsid w:val="003A5AD1"/>
    <w:rPr>
      <w:color w:val="0000FF"/>
      <w:u w:val="single"/>
    </w:rPr>
  </w:style>
  <w:style w:type="character" w:styleId="CommentReference">
    <w:name w:val="annotation reference"/>
    <w:rsid w:val="00E23D0B"/>
    <w:rPr>
      <w:sz w:val="16"/>
      <w:szCs w:val="16"/>
    </w:rPr>
  </w:style>
  <w:style w:type="paragraph" w:styleId="CommentText">
    <w:name w:val="annotation text"/>
    <w:basedOn w:val="Normal"/>
    <w:link w:val="CommentTextChar"/>
    <w:rsid w:val="00E23D0B"/>
    <w:rPr>
      <w:sz w:val="20"/>
      <w:szCs w:val="20"/>
    </w:rPr>
  </w:style>
  <w:style w:type="character" w:customStyle="1" w:styleId="CommentTextChar">
    <w:name w:val="Comment Text Char"/>
    <w:basedOn w:val="DefaultParagraphFont"/>
    <w:link w:val="CommentText"/>
    <w:rsid w:val="00E23D0B"/>
  </w:style>
  <w:style w:type="paragraph" w:styleId="CommentSubject">
    <w:name w:val="annotation subject"/>
    <w:basedOn w:val="CommentText"/>
    <w:next w:val="CommentText"/>
    <w:link w:val="CommentSubjectChar"/>
    <w:rsid w:val="00E23D0B"/>
    <w:rPr>
      <w:b/>
      <w:bCs/>
    </w:rPr>
  </w:style>
  <w:style w:type="character" w:customStyle="1" w:styleId="CommentSubjectChar">
    <w:name w:val="Comment Subject Char"/>
    <w:link w:val="CommentSubject"/>
    <w:rsid w:val="00E23D0B"/>
    <w:rPr>
      <w:b/>
      <w:bCs/>
    </w:rPr>
  </w:style>
  <w:style w:type="paragraph" w:styleId="BalloonText">
    <w:name w:val="Balloon Text"/>
    <w:basedOn w:val="Normal"/>
    <w:link w:val="BalloonTextChar"/>
    <w:rsid w:val="00E23D0B"/>
    <w:rPr>
      <w:rFonts w:ascii="Tahoma" w:hAnsi="Tahoma" w:cs="Tahoma"/>
      <w:sz w:val="16"/>
      <w:szCs w:val="16"/>
    </w:rPr>
  </w:style>
  <w:style w:type="character" w:customStyle="1" w:styleId="BalloonTextChar">
    <w:name w:val="Balloon Text Char"/>
    <w:link w:val="BalloonText"/>
    <w:rsid w:val="00E23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CIS_WSH_part26cRev_41566_7.pdf" TargetMode="External"/><Relationship Id="rId13" Type="http://schemas.openxmlformats.org/officeDocument/2006/relationships/hyperlink" Target="http://www.michigan.gov/documents/CIS_WSH_part_21_47142_7.pdf" TargetMode="External"/><Relationship Id="rId18" Type="http://schemas.openxmlformats.org/officeDocument/2006/relationships/hyperlink" Target="http://www.michigan.gov/documents/cis/WSH_part28_190365_7.pdf"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www.michigan.gov/documents/CIS_WSH_part45_55749_7.pdf" TargetMode="External"/><Relationship Id="rId12" Type="http://schemas.openxmlformats.org/officeDocument/2006/relationships/hyperlink" Target="http://www.michigan.gov/documents/CIS_WSH_part12c_37717_7.pdf" TargetMode="External"/><Relationship Id="rId17" Type="http://schemas.openxmlformats.org/officeDocument/2006/relationships/hyperlink" Target="http://www.michigan.gov/documents/CIS_WSH_part10c_35505_7.pdf" TargetMode="External"/><Relationship Id="rId2" Type="http://schemas.openxmlformats.org/officeDocument/2006/relationships/settings" Target="settings.xml"/><Relationship Id="rId16" Type="http://schemas.openxmlformats.org/officeDocument/2006/relationships/hyperlink" Target="http://www.michigan.gov/documents/CIS_WSH_part_16__47131_7.pdf"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michigan.gov/documents/CIS_WSH_part45_55749_7.pdf" TargetMode="External"/><Relationship Id="rId11" Type="http://schemas.openxmlformats.org/officeDocument/2006/relationships/hyperlink" Target="http://www.michigan.gov/documents/CIS_WSH_part32_35543_7.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michigan.gov/documents/dleg/deleg_wsh_part16_338767_7.pdf" TargetMode="External"/><Relationship Id="rId23" Type="http://schemas.openxmlformats.org/officeDocument/2006/relationships/fontTable" Target="fontTable.xml"/><Relationship Id="rId10" Type="http://schemas.openxmlformats.org/officeDocument/2006/relationships/hyperlink" Target="http://www.michigan.gov/documents/CIS_WSH_part26cRev_41566_7.pdf" TargetMode="External"/><Relationship Id="rId19" Type="http://schemas.openxmlformats.org/officeDocument/2006/relationships/hyperlink" Target="http://www.michigan.gov/documents/CIS_WSH_part14_58226_7.pdf" TargetMode="External"/><Relationship Id="rId4" Type="http://schemas.openxmlformats.org/officeDocument/2006/relationships/footnotes" Target="footnotes.xml"/><Relationship Id="rId9" Type="http://schemas.openxmlformats.org/officeDocument/2006/relationships/hyperlink" Target="http://www.michigan.gov/documents/CIS_WSH_part26cRev_41566_7.pdf" TargetMode="External"/><Relationship Id="rId14" Type="http://schemas.openxmlformats.org/officeDocument/2006/relationships/hyperlink" Target="http://www.michigan.gov/documents/CIS_WSH_part45_55749_7.pdf" TargetMode="External"/><Relationship Id="rId22" Type="http://schemas.openxmlformats.org/officeDocument/2006/relationships/hyperlink" Target="http://www.michigan.gov/mio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Construction Industry Threshold Heights Requiring Fall Prevention/Protection Equipment</vt:lpstr>
    </vt:vector>
  </TitlesOfParts>
  <Company>LARA</Company>
  <LinksUpToDate>false</LinksUpToDate>
  <CharactersWithSpaces>5244</CharactersWithSpaces>
  <SharedDoc>false</SharedDoc>
  <HLinks>
    <vt:vector size="90" baseType="variant">
      <vt:variant>
        <vt:i4>3670051</vt:i4>
      </vt:variant>
      <vt:variant>
        <vt:i4>42</vt:i4>
      </vt:variant>
      <vt:variant>
        <vt:i4>0</vt:i4>
      </vt:variant>
      <vt:variant>
        <vt:i4>5</vt:i4>
      </vt:variant>
      <vt:variant>
        <vt:lpwstr>http://www.michigan.gov/miosha</vt:lpwstr>
      </vt:variant>
      <vt:variant>
        <vt:lpwstr/>
      </vt:variant>
      <vt:variant>
        <vt:i4>4980802</vt:i4>
      </vt:variant>
      <vt:variant>
        <vt:i4>39</vt:i4>
      </vt:variant>
      <vt:variant>
        <vt:i4>0</vt:i4>
      </vt:variant>
      <vt:variant>
        <vt:i4>5</vt:i4>
      </vt:variant>
      <vt:variant>
        <vt:lpwstr>http://www.michigan.gov/documents/CIS_WSH_part14_58226_7.pdf</vt:lpwstr>
      </vt:variant>
      <vt:variant>
        <vt:lpwstr/>
      </vt:variant>
      <vt:variant>
        <vt:i4>131110</vt:i4>
      </vt:variant>
      <vt:variant>
        <vt:i4>36</vt:i4>
      </vt:variant>
      <vt:variant>
        <vt:i4>0</vt:i4>
      </vt:variant>
      <vt:variant>
        <vt:i4>5</vt:i4>
      </vt:variant>
      <vt:variant>
        <vt:lpwstr>http://www.michigan.gov/documents/cis/WSH_part28_190365_7.pdf</vt:lpwstr>
      </vt:variant>
      <vt:variant>
        <vt:lpwstr/>
      </vt:variant>
      <vt:variant>
        <vt:i4>1507349</vt:i4>
      </vt:variant>
      <vt:variant>
        <vt:i4>33</vt:i4>
      </vt:variant>
      <vt:variant>
        <vt:i4>0</vt:i4>
      </vt:variant>
      <vt:variant>
        <vt:i4>5</vt:i4>
      </vt:variant>
      <vt:variant>
        <vt:lpwstr>http://www.michigan.gov/documents/CIS_WSH_part10c_35505_7.pdf</vt:lpwstr>
      </vt:variant>
      <vt:variant>
        <vt:lpwstr/>
      </vt:variant>
      <vt:variant>
        <vt:i4>1245204</vt:i4>
      </vt:variant>
      <vt:variant>
        <vt:i4>30</vt:i4>
      </vt:variant>
      <vt:variant>
        <vt:i4>0</vt:i4>
      </vt:variant>
      <vt:variant>
        <vt:i4>5</vt:i4>
      </vt:variant>
      <vt:variant>
        <vt:lpwstr>http://www.michigan.gov/documents/CIS_WSH_part_16__47131_7.pdf</vt:lpwstr>
      </vt:variant>
      <vt:variant>
        <vt:lpwstr/>
      </vt:variant>
      <vt:variant>
        <vt:i4>6422577</vt:i4>
      </vt:variant>
      <vt:variant>
        <vt:i4>27</vt:i4>
      </vt:variant>
      <vt:variant>
        <vt:i4>0</vt:i4>
      </vt:variant>
      <vt:variant>
        <vt:i4>5</vt:i4>
      </vt:variant>
      <vt:variant>
        <vt:lpwstr>http://michigan.gov/documents/dleg/deleg_wsh_part16_338767_7.pdf</vt:lpwstr>
      </vt:variant>
      <vt:variant>
        <vt:lpwstr/>
      </vt:variant>
      <vt:variant>
        <vt:i4>4653132</vt:i4>
      </vt:variant>
      <vt:variant>
        <vt:i4>24</vt:i4>
      </vt:variant>
      <vt:variant>
        <vt:i4>0</vt:i4>
      </vt:variant>
      <vt:variant>
        <vt:i4>5</vt:i4>
      </vt:variant>
      <vt:variant>
        <vt:lpwstr>http://www.michigan.gov/documents/CIS_WSH_part45_55749_7.pdf</vt:lpwstr>
      </vt:variant>
      <vt:variant>
        <vt:lpwstr/>
      </vt:variant>
      <vt:variant>
        <vt:i4>1245229</vt:i4>
      </vt:variant>
      <vt:variant>
        <vt:i4>21</vt:i4>
      </vt:variant>
      <vt:variant>
        <vt:i4>0</vt:i4>
      </vt:variant>
      <vt:variant>
        <vt:i4>5</vt:i4>
      </vt:variant>
      <vt:variant>
        <vt:lpwstr>http://www.michigan.gov/documents/CIS_WSH_part_21_47142_7.pdf</vt:lpwstr>
      </vt:variant>
      <vt:variant>
        <vt:lpwstr/>
      </vt:variant>
      <vt:variant>
        <vt:i4>1441813</vt:i4>
      </vt:variant>
      <vt:variant>
        <vt:i4>18</vt:i4>
      </vt:variant>
      <vt:variant>
        <vt:i4>0</vt:i4>
      </vt:variant>
      <vt:variant>
        <vt:i4>5</vt:i4>
      </vt:variant>
      <vt:variant>
        <vt:lpwstr>http://www.michigan.gov/documents/CIS_WSH_part12c_37717_7.pdf</vt:lpwstr>
      </vt:variant>
      <vt:variant>
        <vt:lpwstr/>
      </vt:variant>
      <vt:variant>
        <vt:i4>5111883</vt:i4>
      </vt:variant>
      <vt:variant>
        <vt:i4>15</vt:i4>
      </vt:variant>
      <vt:variant>
        <vt:i4>0</vt:i4>
      </vt:variant>
      <vt:variant>
        <vt:i4>5</vt:i4>
      </vt:variant>
      <vt:variant>
        <vt:lpwstr>http://www.michigan.gov/documents/CIS_WSH_part32_35543_7.pdf</vt:lpwstr>
      </vt:variant>
      <vt:variant>
        <vt:lpwstr/>
      </vt:variant>
      <vt:variant>
        <vt:i4>4980810</vt:i4>
      </vt:variant>
      <vt:variant>
        <vt:i4>12</vt:i4>
      </vt:variant>
      <vt:variant>
        <vt:i4>0</vt:i4>
      </vt:variant>
      <vt:variant>
        <vt:i4>5</vt:i4>
      </vt:variant>
      <vt:variant>
        <vt:lpwstr>http://www.michigan.gov/documents/CIS_WSH_part26cRev_41566_7.pdf</vt:lpwstr>
      </vt:variant>
      <vt:variant>
        <vt:lpwstr/>
      </vt:variant>
      <vt:variant>
        <vt:i4>4980810</vt:i4>
      </vt:variant>
      <vt:variant>
        <vt:i4>9</vt:i4>
      </vt:variant>
      <vt:variant>
        <vt:i4>0</vt:i4>
      </vt:variant>
      <vt:variant>
        <vt:i4>5</vt:i4>
      </vt:variant>
      <vt:variant>
        <vt:lpwstr>http://www.michigan.gov/documents/CIS_WSH_part26cRev_41566_7.pdf</vt:lpwstr>
      </vt:variant>
      <vt:variant>
        <vt:lpwstr/>
      </vt:variant>
      <vt:variant>
        <vt:i4>4980810</vt:i4>
      </vt:variant>
      <vt:variant>
        <vt:i4>6</vt:i4>
      </vt:variant>
      <vt:variant>
        <vt:i4>0</vt:i4>
      </vt:variant>
      <vt:variant>
        <vt:i4>5</vt:i4>
      </vt:variant>
      <vt:variant>
        <vt:lpwstr>http://www.michigan.gov/documents/CIS_WSH_part26cRev_41566_7.pdf</vt:lpwstr>
      </vt:variant>
      <vt:variant>
        <vt:lpwstr/>
      </vt:variant>
      <vt:variant>
        <vt:i4>4653132</vt:i4>
      </vt:variant>
      <vt:variant>
        <vt:i4>3</vt:i4>
      </vt:variant>
      <vt:variant>
        <vt:i4>0</vt:i4>
      </vt:variant>
      <vt:variant>
        <vt:i4>5</vt:i4>
      </vt:variant>
      <vt:variant>
        <vt:lpwstr>http://www.michigan.gov/documents/CIS_WSH_part45_55749_7.pdf</vt:lpwstr>
      </vt:variant>
      <vt:variant>
        <vt:lpwstr/>
      </vt:variant>
      <vt:variant>
        <vt:i4>4653132</vt:i4>
      </vt:variant>
      <vt:variant>
        <vt:i4>0</vt:i4>
      </vt:variant>
      <vt:variant>
        <vt:i4>0</vt:i4>
      </vt:variant>
      <vt:variant>
        <vt:i4>5</vt:i4>
      </vt:variant>
      <vt:variant>
        <vt:lpwstr>http://www.michigan.gov/documents/CIS_WSH_part45_55749_7.pdf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Threshold Heights Requiring Fall Prevention/Protection Equipment</dc:title>
  <dc:subject/>
  <dc:creator>MIOSHA</dc:creator>
  <cp:keywords>Construction Industry Threshold Heights Requiring Fall Prevention/Protection Equipment, LARA, MIOSHA, CET #0172</cp:keywords>
  <dc:description>Finalized 01/02/08. Revised 01/24/08. Revised DELEG logo on 01/06/09. Brian Gronda updated on 03/19/14. Paul Griggs updated on 04/22/14.</dc:description>
  <cp:lastModifiedBy>Craig a. Bloxsom</cp:lastModifiedBy>
  <cp:revision>2</cp:revision>
  <dcterms:created xsi:type="dcterms:W3CDTF">2017-10-03T14:04:00Z</dcterms:created>
  <dcterms:modified xsi:type="dcterms:W3CDTF">2017-10-03T14:04:00Z</dcterms:modified>
  <cp:category>CET #0172</cp:category>
</cp:coreProperties>
</file>